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996C4" w14:textId="77777777" w:rsidR="002160A9" w:rsidRPr="00066D1A" w:rsidRDefault="002160A9" w:rsidP="002160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E598630" w14:textId="77777777" w:rsidR="002160A9" w:rsidRDefault="002160A9" w:rsidP="002160A9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 w:rsidRPr="00987F78">
        <w:rPr>
          <w:rFonts w:ascii="Century Gothic" w:hAnsi="Century Gothic"/>
          <w:sz w:val="16"/>
          <w:szCs w:val="16"/>
        </w:rPr>
        <w:t>Załącznik nr 1</w:t>
      </w:r>
    </w:p>
    <w:p w14:paraId="2B7DC6FD" w14:textId="672B459F" w:rsidR="002160A9" w:rsidRDefault="002160A9" w:rsidP="002160A9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do </w:t>
      </w:r>
      <w:r w:rsidR="00DD2B2C">
        <w:rPr>
          <w:rFonts w:ascii="Century Gothic" w:hAnsi="Century Gothic"/>
          <w:sz w:val="16"/>
          <w:szCs w:val="16"/>
        </w:rPr>
        <w:t xml:space="preserve">Zarządzenia nr </w:t>
      </w:r>
      <w:r w:rsidR="00A761BD">
        <w:rPr>
          <w:rFonts w:ascii="Century Gothic" w:hAnsi="Century Gothic"/>
          <w:sz w:val="16"/>
          <w:szCs w:val="16"/>
        </w:rPr>
        <w:t>30</w:t>
      </w:r>
      <w:r w:rsidR="00DD2B2C">
        <w:rPr>
          <w:rFonts w:ascii="Century Gothic" w:hAnsi="Century Gothic"/>
          <w:sz w:val="16"/>
          <w:szCs w:val="16"/>
        </w:rPr>
        <w:t>/202</w:t>
      </w:r>
      <w:r w:rsidR="00A761BD">
        <w:rPr>
          <w:rFonts w:ascii="Century Gothic" w:hAnsi="Century Gothic"/>
          <w:sz w:val="16"/>
          <w:szCs w:val="16"/>
        </w:rPr>
        <w:t>4</w:t>
      </w:r>
    </w:p>
    <w:p w14:paraId="1347B2CD" w14:textId="6C294883" w:rsidR="002160A9" w:rsidRDefault="00DD2B2C" w:rsidP="002160A9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Dyrektora Filharmonii Pomorskiej</w:t>
      </w:r>
    </w:p>
    <w:p w14:paraId="593339F3" w14:textId="77777777" w:rsidR="003807EB" w:rsidRPr="002160A9" w:rsidRDefault="003807EB" w:rsidP="002160A9">
      <w:pPr>
        <w:pStyle w:val="Nagwek1"/>
      </w:pPr>
      <w:r w:rsidRPr="002160A9">
        <w:t>REGULAMIN</w:t>
      </w:r>
    </w:p>
    <w:p w14:paraId="3E546B72" w14:textId="634FFBB7" w:rsidR="00AE5A3D" w:rsidRPr="002160A9" w:rsidRDefault="003807EB" w:rsidP="003807EB">
      <w:pPr>
        <w:jc w:val="center"/>
        <w:rPr>
          <w:rFonts w:ascii="Century Gothic" w:hAnsi="Century Gothic"/>
          <w:b/>
          <w:sz w:val="20"/>
          <w:szCs w:val="20"/>
        </w:rPr>
      </w:pPr>
      <w:r w:rsidRPr="002160A9">
        <w:rPr>
          <w:rFonts w:ascii="Century Gothic" w:hAnsi="Century Gothic"/>
          <w:b/>
          <w:sz w:val="20"/>
          <w:szCs w:val="20"/>
        </w:rPr>
        <w:t xml:space="preserve">NABORU PRACOWNIKÓW NA WOLNE STANOWIKA </w:t>
      </w:r>
      <w:r w:rsidR="00020EEA" w:rsidRPr="002160A9">
        <w:rPr>
          <w:rFonts w:ascii="Century Gothic" w:hAnsi="Century Gothic"/>
          <w:b/>
          <w:sz w:val="20"/>
          <w:szCs w:val="20"/>
        </w:rPr>
        <w:t>NIEARTYSTYCZNE</w:t>
      </w:r>
    </w:p>
    <w:p w14:paraId="0E7880B6" w14:textId="73B181FB" w:rsidR="00987F78" w:rsidRPr="002160A9" w:rsidRDefault="00987F78" w:rsidP="003807EB">
      <w:pPr>
        <w:jc w:val="center"/>
        <w:rPr>
          <w:rFonts w:ascii="Century Gothic" w:hAnsi="Century Gothic"/>
          <w:b/>
          <w:sz w:val="20"/>
          <w:szCs w:val="20"/>
        </w:rPr>
      </w:pPr>
      <w:r w:rsidRPr="002160A9">
        <w:rPr>
          <w:rFonts w:ascii="Century Gothic" w:hAnsi="Century Gothic"/>
          <w:b/>
          <w:sz w:val="20"/>
          <w:szCs w:val="20"/>
        </w:rPr>
        <w:t>W FILHARMONII POMORSKIEJ IM I.J. PADEREWSKIEGO W BYDGOSZCZY</w:t>
      </w:r>
    </w:p>
    <w:p w14:paraId="7A4CBC66" w14:textId="69671F38" w:rsidR="003807EB" w:rsidRPr="00066D1A" w:rsidRDefault="003807EB" w:rsidP="00EF212E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§1</w:t>
      </w:r>
    </w:p>
    <w:p w14:paraId="342585FB" w14:textId="3762BF27" w:rsidR="003807EB" w:rsidRPr="00066D1A" w:rsidRDefault="003807EB" w:rsidP="003807E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 xml:space="preserve">Regulamin określa zasady naboru na wolne stanowiska </w:t>
      </w:r>
      <w:r w:rsidR="00020EEA" w:rsidRPr="00066D1A">
        <w:rPr>
          <w:rFonts w:ascii="Century Gothic" w:hAnsi="Century Gothic"/>
          <w:sz w:val="20"/>
          <w:szCs w:val="20"/>
        </w:rPr>
        <w:t>nieartystyczne</w:t>
      </w:r>
      <w:r w:rsidRPr="00066D1A">
        <w:rPr>
          <w:rFonts w:ascii="Century Gothic" w:hAnsi="Century Gothic"/>
          <w:sz w:val="20"/>
          <w:szCs w:val="20"/>
        </w:rPr>
        <w:t xml:space="preserve"> w Filharmonii Pomorskiej im. I. J. Paderewskiego w Bydgoszczy.</w:t>
      </w:r>
    </w:p>
    <w:p w14:paraId="5C9AF7CA" w14:textId="0AA63445" w:rsidR="003807EB" w:rsidRPr="00066D1A" w:rsidRDefault="003807EB" w:rsidP="00EF212E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§ 2</w:t>
      </w:r>
    </w:p>
    <w:p w14:paraId="252FF417" w14:textId="38E38739" w:rsidR="003807EB" w:rsidRPr="00066D1A" w:rsidRDefault="003807EB" w:rsidP="003807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Decyzję o rozpoczęciu procedury naboru podejmuje Dyrektor Filharmonii Pomorskiej w oparciu o przygotowany wniosek.</w:t>
      </w:r>
    </w:p>
    <w:p w14:paraId="7D489CF1" w14:textId="7A0E9ACE" w:rsidR="003807EB" w:rsidRPr="00066D1A" w:rsidRDefault="003807EB" w:rsidP="003807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 xml:space="preserve">Wzór wniosku o przyjęcie nowego pracownika stanowi załącznik nr </w:t>
      </w:r>
      <w:r w:rsidR="00CE40AD" w:rsidRPr="00066D1A">
        <w:rPr>
          <w:rFonts w:ascii="Century Gothic" w:hAnsi="Century Gothic"/>
          <w:sz w:val="20"/>
          <w:szCs w:val="20"/>
        </w:rPr>
        <w:t>1</w:t>
      </w:r>
      <w:r w:rsidRPr="00066D1A">
        <w:rPr>
          <w:rFonts w:ascii="Century Gothic" w:hAnsi="Century Gothic"/>
          <w:sz w:val="20"/>
          <w:szCs w:val="20"/>
        </w:rPr>
        <w:t>.</w:t>
      </w:r>
    </w:p>
    <w:p w14:paraId="0BC7710C" w14:textId="50AAA1C4" w:rsidR="003807EB" w:rsidRPr="00066D1A" w:rsidRDefault="003807EB" w:rsidP="003807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Informacja, o której mowa w ust. 2 powinna być przekazana z odpowiednim wyprzedzeniem, pozwalającym na uniknięcie zakłóceń w funkcjonowaniu instytucji.</w:t>
      </w:r>
    </w:p>
    <w:p w14:paraId="3D0CCA80" w14:textId="0A2F1FF4" w:rsidR="003807EB" w:rsidRPr="00066D1A" w:rsidRDefault="003807EB" w:rsidP="003807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Projekt opisu wolnego stanowiska pracy przedłożony zostaje do akceptacji Dyrektora Filharmonii Pomorskiej oraz opinii Głównego Księgowego.</w:t>
      </w:r>
    </w:p>
    <w:p w14:paraId="4CE99654" w14:textId="64D59E3D" w:rsidR="003807EB" w:rsidRPr="00066D1A" w:rsidRDefault="003807EB" w:rsidP="003807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 xml:space="preserve">Wzór opisu wolnego stanowiska stanowi załącznik nr </w:t>
      </w:r>
      <w:r w:rsidR="00CE40AD" w:rsidRPr="00066D1A">
        <w:rPr>
          <w:rFonts w:ascii="Century Gothic" w:hAnsi="Century Gothic"/>
          <w:sz w:val="20"/>
          <w:szCs w:val="20"/>
        </w:rPr>
        <w:t>2</w:t>
      </w:r>
      <w:r w:rsidRPr="00066D1A">
        <w:rPr>
          <w:rFonts w:ascii="Century Gothic" w:hAnsi="Century Gothic"/>
          <w:sz w:val="20"/>
          <w:szCs w:val="20"/>
        </w:rPr>
        <w:t>.</w:t>
      </w:r>
    </w:p>
    <w:p w14:paraId="7E2B4422" w14:textId="62D50383" w:rsidR="00CE40AD" w:rsidRPr="00066D1A" w:rsidRDefault="003807EB" w:rsidP="00CE40A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 xml:space="preserve">Akceptacja </w:t>
      </w:r>
      <w:r w:rsidR="00EF212E" w:rsidRPr="00066D1A">
        <w:rPr>
          <w:rFonts w:ascii="Century Gothic" w:hAnsi="Century Gothic"/>
          <w:sz w:val="20"/>
          <w:szCs w:val="20"/>
        </w:rPr>
        <w:t xml:space="preserve">projektu opisu stanowiska oraz zgoda Głównego Księgowego na zatrudnienie nowego pracownika powodują rozpoczęcie procedury naboru kandydatów na wolne stanowisko </w:t>
      </w:r>
      <w:r w:rsidR="00020EEA" w:rsidRPr="00066D1A">
        <w:rPr>
          <w:rFonts w:ascii="Century Gothic" w:hAnsi="Century Gothic"/>
          <w:sz w:val="20"/>
          <w:szCs w:val="20"/>
        </w:rPr>
        <w:t>nieartystyczne</w:t>
      </w:r>
      <w:r w:rsidR="00EF212E" w:rsidRPr="00066D1A">
        <w:rPr>
          <w:rFonts w:ascii="Century Gothic" w:hAnsi="Century Gothic"/>
          <w:sz w:val="20"/>
          <w:szCs w:val="20"/>
        </w:rPr>
        <w:t>.</w:t>
      </w:r>
    </w:p>
    <w:p w14:paraId="5F153F38" w14:textId="1FACA0DC" w:rsidR="003807EB" w:rsidRPr="00066D1A" w:rsidRDefault="003807EB" w:rsidP="003552F2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§ 3</w:t>
      </w:r>
    </w:p>
    <w:p w14:paraId="3E3B5363" w14:textId="17BAB100" w:rsidR="00EF212E" w:rsidRPr="00066D1A" w:rsidRDefault="00EF212E" w:rsidP="00EF212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Komisję rekrutacyjną powołuje Dyrektor Filharmonii Pomorskiej.</w:t>
      </w:r>
    </w:p>
    <w:p w14:paraId="68475ABE" w14:textId="7211E68D" w:rsidR="00EF212E" w:rsidRPr="00066D1A" w:rsidRDefault="00EF212E" w:rsidP="00EF212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W skład Komisji wchodzą:</w:t>
      </w:r>
    </w:p>
    <w:p w14:paraId="731D3B4D" w14:textId="321199D5" w:rsidR="00EF212E" w:rsidRPr="00066D1A" w:rsidRDefault="00EF212E" w:rsidP="00EF212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Kierownik działu, do którego prowadzony jest nabór</w:t>
      </w:r>
    </w:p>
    <w:p w14:paraId="779B96C5" w14:textId="52699730" w:rsidR="00EF212E" w:rsidRPr="00066D1A" w:rsidRDefault="00EF212E" w:rsidP="00EF212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pracownik prowadzący sprawy kadrowe</w:t>
      </w:r>
    </w:p>
    <w:p w14:paraId="5CCBDBB5" w14:textId="122C19E5" w:rsidR="00EF212E" w:rsidRPr="00066D1A" w:rsidRDefault="00EF212E" w:rsidP="00EF212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Dyrektor</w:t>
      </w:r>
    </w:p>
    <w:p w14:paraId="40EA1C37" w14:textId="70848FAF" w:rsidR="00EF212E" w:rsidRPr="00066D1A" w:rsidRDefault="00EF212E" w:rsidP="00EF212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W przypadku naboru na stanowisko kierownicze w skład komisji wchodzą</w:t>
      </w:r>
    </w:p>
    <w:p w14:paraId="28893060" w14:textId="794B77E8" w:rsidR="00EF212E" w:rsidRPr="00066D1A" w:rsidRDefault="00EF212E" w:rsidP="00EF212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Dyrektor</w:t>
      </w:r>
    </w:p>
    <w:p w14:paraId="5F43EC73" w14:textId="2473EA0A" w:rsidR="00EF212E" w:rsidRPr="00066D1A" w:rsidRDefault="00EF212E" w:rsidP="00EF212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Zastępca Dyrektora</w:t>
      </w:r>
    </w:p>
    <w:p w14:paraId="4ECBC12B" w14:textId="68636B61" w:rsidR="00EF212E" w:rsidRPr="00066D1A" w:rsidRDefault="00EF212E" w:rsidP="00EF212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Główny Księgowy</w:t>
      </w:r>
    </w:p>
    <w:p w14:paraId="491B4E4A" w14:textId="33C6AD54" w:rsidR="00EF212E" w:rsidRPr="00066D1A" w:rsidRDefault="00EF212E" w:rsidP="00EF212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Pracownik prowadzący sprawy kadrowe, jako sekretarz Komisji (bez prawa głosu)</w:t>
      </w:r>
    </w:p>
    <w:p w14:paraId="67F43DF7" w14:textId="2605743B" w:rsidR="00EF212E" w:rsidRPr="00066D1A" w:rsidRDefault="00EF212E" w:rsidP="00EF212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Przewodniczącym Komisji Rekrutacyjnej jest Dyrektor lub inny wskazany pracownik.</w:t>
      </w:r>
    </w:p>
    <w:p w14:paraId="3A48BF9F" w14:textId="6BFFA3E0" w:rsidR="00EF212E" w:rsidRPr="00066D1A" w:rsidRDefault="00EF212E" w:rsidP="00EF212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lastRenderedPageBreak/>
        <w:t>Prace Komisji Rekrutacyjnej są prowadzone, jeżeli w posiedzeniu bierze udział co najmniej 2/3 jej składu.</w:t>
      </w:r>
    </w:p>
    <w:p w14:paraId="493EBA44" w14:textId="260BDE47" w:rsidR="00EF212E" w:rsidRPr="00066D1A" w:rsidRDefault="00EF212E" w:rsidP="00EF212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 xml:space="preserve">W skład Komisji Rekrutacyjnej nie może wchodzić powołana osoba, która jest małżonkiem lub krewnym lub powinowatym do drugiego stopnia włącznie osoby, której dotyczy nabór, albo pozostaje wobec niej </w:t>
      </w:r>
      <w:r w:rsidR="00BF0646" w:rsidRPr="00066D1A">
        <w:rPr>
          <w:rFonts w:ascii="Century Gothic" w:hAnsi="Century Gothic"/>
          <w:sz w:val="20"/>
          <w:szCs w:val="20"/>
        </w:rPr>
        <w:t>w takim stosunku prawnym lub faktycznym, że może to budzić uzasadnione wątpliwości co do jej bezstronności.</w:t>
      </w:r>
    </w:p>
    <w:p w14:paraId="305B0AC2" w14:textId="29D19183" w:rsidR="00BF0646" w:rsidRPr="00066D1A" w:rsidRDefault="00BF0646" w:rsidP="00EF212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 xml:space="preserve">Komisja rekrutacyjna działa do czasu zakończenia procedury naboru na wolne stanowisko </w:t>
      </w:r>
      <w:r w:rsidR="00020EEA" w:rsidRPr="00066D1A">
        <w:rPr>
          <w:rFonts w:ascii="Century Gothic" w:hAnsi="Century Gothic"/>
          <w:sz w:val="20"/>
          <w:szCs w:val="20"/>
        </w:rPr>
        <w:t>nieartystyczne</w:t>
      </w:r>
      <w:r w:rsidRPr="00066D1A">
        <w:rPr>
          <w:rFonts w:ascii="Century Gothic" w:hAnsi="Century Gothic"/>
          <w:sz w:val="20"/>
          <w:szCs w:val="20"/>
        </w:rPr>
        <w:t>.</w:t>
      </w:r>
    </w:p>
    <w:p w14:paraId="5A741838" w14:textId="18214ACF" w:rsidR="003807EB" w:rsidRPr="00066D1A" w:rsidRDefault="003807EB" w:rsidP="00020EEA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§ 4</w:t>
      </w:r>
    </w:p>
    <w:p w14:paraId="503FA756" w14:textId="544EFA8A" w:rsidR="00BF0646" w:rsidRPr="00066D1A" w:rsidRDefault="00BF0646" w:rsidP="00BF064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Ustala się następujące etapy naboru:</w:t>
      </w:r>
    </w:p>
    <w:p w14:paraId="74EE5BE1" w14:textId="00134074" w:rsidR="00BF0646" w:rsidRPr="00066D1A" w:rsidRDefault="00BF0646" w:rsidP="00BF0646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 xml:space="preserve">ogłoszenie o naborze. Wzór stanowi załącznik nr </w:t>
      </w:r>
      <w:r w:rsidR="00CE40AD" w:rsidRPr="00066D1A">
        <w:rPr>
          <w:rFonts w:ascii="Century Gothic" w:hAnsi="Century Gothic"/>
          <w:sz w:val="20"/>
          <w:szCs w:val="20"/>
        </w:rPr>
        <w:t>3</w:t>
      </w:r>
    </w:p>
    <w:p w14:paraId="2A048AD8" w14:textId="7CBCA5FB" w:rsidR="00BF0646" w:rsidRPr="00066D1A" w:rsidRDefault="00BF0646" w:rsidP="00BF0646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składanie dokumentów aplikacyjnych</w:t>
      </w:r>
    </w:p>
    <w:p w14:paraId="6C389008" w14:textId="05882693" w:rsidR="00BF0646" w:rsidRPr="00066D1A" w:rsidRDefault="00BF0646" w:rsidP="00BF0646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wstępna selekcja kandydatów – analiza dokumentów aplikacyjnych</w:t>
      </w:r>
    </w:p>
    <w:p w14:paraId="533C8CD9" w14:textId="52E6515F" w:rsidR="00BF0646" w:rsidRPr="00066D1A" w:rsidRDefault="00BF0646" w:rsidP="00BF0646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ogłoszenie listy kandydatów, którzy spełniają wymagania formalne</w:t>
      </w:r>
    </w:p>
    <w:p w14:paraId="4460989A" w14:textId="3FE3533B" w:rsidR="00BF0646" w:rsidRPr="00066D1A" w:rsidRDefault="00BF0646" w:rsidP="00BF0646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selekcję końcową kandydatów w ramach której może być przeprowadzony:</w:t>
      </w:r>
    </w:p>
    <w:p w14:paraId="0EFCE709" w14:textId="0B351E99" w:rsidR="00BF0646" w:rsidRPr="00066D1A" w:rsidRDefault="00BF0646" w:rsidP="00BF0646">
      <w:pPr>
        <w:pStyle w:val="Akapitzlist"/>
        <w:spacing w:line="360" w:lineRule="auto"/>
        <w:ind w:left="1440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- test kwalifikacyjny i rozmowa kwalifikacyjna</w:t>
      </w:r>
    </w:p>
    <w:p w14:paraId="7618E519" w14:textId="5B043D72" w:rsidR="00BF0646" w:rsidRPr="00066D1A" w:rsidRDefault="00BF0646" w:rsidP="00BF0646">
      <w:pPr>
        <w:pStyle w:val="Akapitzlist"/>
        <w:spacing w:line="360" w:lineRule="auto"/>
        <w:ind w:left="1440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- bądź tylko rozmowa kwalifikacyjna</w:t>
      </w:r>
    </w:p>
    <w:p w14:paraId="4CB62F2E" w14:textId="6D8BAEEA" w:rsidR="00BF0646" w:rsidRPr="00066D1A" w:rsidRDefault="00BF0646" w:rsidP="00BF0646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sporządzenie protokołu z przeprowadzonego naboru na dane stanowisko</w:t>
      </w:r>
    </w:p>
    <w:p w14:paraId="22C23A66" w14:textId="6E1D8250" w:rsidR="00BF0646" w:rsidRPr="00066D1A" w:rsidRDefault="00BF0646" w:rsidP="00BF0646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podjęcie decyzji o zatrudnieniu</w:t>
      </w:r>
    </w:p>
    <w:p w14:paraId="7D1D1BFD" w14:textId="511DA1FE" w:rsidR="00BF0646" w:rsidRPr="00066D1A" w:rsidRDefault="00BF0646" w:rsidP="00BF0646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ogłoszenie wyników naboru.</w:t>
      </w:r>
    </w:p>
    <w:p w14:paraId="47962F2B" w14:textId="191B8887" w:rsidR="00BF0646" w:rsidRPr="00066D1A" w:rsidRDefault="00BF0646" w:rsidP="003552F2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§5</w:t>
      </w:r>
    </w:p>
    <w:p w14:paraId="50516BF3" w14:textId="7D9C5158" w:rsidR="00BF0646" w:rsidRPr="00066D1A" w:rsidRDefault="00BF0646" w:rsidP="00BF064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 xml:space="preserve">Ogłoszenie o wolnym stanowisku </w:t>
      </w:r>
      <w:r w:rsidR="00020EEA" w:rsidRPr="00066D1A">
        <w:rPr>
          <w:rFonts w:ascii="Century Gothic" w:hAnsi="Century Gothic"/>
          <w:sz w:val="20"/>
          <w:szCs w:val="20"/>
        </w:rPr>
        <w:t>nieartystycznym</w:t>
      </w:r>
      <w:r w:rsidRPr="00066D1A">
        <w:rPr>
          <w:rFonts w:ascii="Century Gothic" w:hAnsi="Century Gothic"/>
          <w:sz w:val="20"/>
          <w:szCs w:val="20"/>
        </w:rPr>
        <w:t xml:space="preserve"> w Filharmonii Pomorskiej umieszcza się w Biuletynie Informacji Publicznej zwanym dalej BIP oraz w gablocie ogłoszeń w gmachu Filharmonii.</w:t>
      </w:r>
    </w:p>
    <w:p w14:paraId="1A966135" w14:textId="3E6ECA05" w:rsidR="00BF0646" w:rsidRPr="00066D1A" w:rsidRDefault="00BF0646" w:rsidP="00BF064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Możliwe jest umieszczenie ogłoszeń dodatkowo w innych miejscach, m.in.:</w:t>
      </w:r>
    </w:p>
    <w:p w14:paraId="3B48FD01" w14:textId="10006E26" w:rsidR="00BF0646" w:rsidRPr="00066D1A" w:rsidRDefault="00BF0646" w:rsidP="00BF0646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w urzędach pracy</w:t>
      </w:r>
    </w:p>
    <w:p w14:paraId="0ECEA314" w14:textId="1D6B5664" w:rsidR="00BF0646" w:rsidRPr="00066D1A" w:rsidRDefault="00BF0646" w:rsidP="00BF0646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w biurach pośrednictwa pracy</w:t>
      </w:r>
    </w:p>
    <w:p w14:paraId="39DE0F4C" w14:textId="50B180ED" w:rsidR="00BF0646" w:rsidRDefault="00CA1113" w:rsidP="00BF0646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prasie i Internecie</w:t>
      </w:r>
    </w:p>
    <w:p w14:paraId="44ABE6B5" w14:textId="11BE79BC" w:rsidR="00CA1113" w:rsidRPr="00066D1A" w:rsidRDefault="00CA1113" w:rsidP="00BF0646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innymi kanałami</w:t>
      </w:r>
    </w:p>
    <w:p w14:paraId="6F17B351" w14:textId="7315E32E" w:rsidR="00BF0646" w:rsidRPr="00066D1A" w:rsidRDefault="00020EEA" w:rsidP="00BF064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Dyrektor Filharmonii Pomorskiej na każdym etapie może bez podania przyczyny unieważnić nabór kandydatów na wolne stanowisko nieartystyczne.</w:t>
      </w:r>
    </w:p>
    <w:p w14:paraId="62FDF01C" w14:textId="7032D56E" w:rsidR="00020EEA" w:rsidRPr="00066D1A" w:rsidRDefault="00020EEA" w:rsidP="00020EEA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§6</w:t>
      </w:r>
    </w:p>
    <w:p w14:paraId="6932D2F9" w14:textId="16DAD326" w:rsidR="00020EEA" w:rsidRPr="00066D1A" w:rsidRDefault="00020EEA" w:rsidP="00020EE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Po ogłoszeniu umieszczonym na BIP oraz gablocie ogłoszeń następuje przyjmowanie dokumentów aplikacyjnych od kandydatów zainteresowanych pracą na wolnym stanowisku nieartystycznym.</w:t>
      </w:r>
    </w:p>
    <w:p w14:paraId="63E31F4F" w14:textId="0F50D918" w:rsidR="00020EEA" w:rsidRPr="00066D1A" w:rsidRDefault="00020EEA" w:rsidP="00020EE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lastRenderedPageBreak/>
        <w:t>Na dokumenty aplikacyjne składają się:</w:t>
      </w:r>
    </w:p>
    <w:p w14:paraId="4BA9C788" w14:textId="70E98771" w:rsidR="00020EEA" w:rsidRPr="00066D1A" w:rsidRDefault="00020EEA" w:rsidP="00020EEA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życiorys – curriculum vitae</w:t>
      </w:r>
    </w:p>
    <w:p w14:paraId="49FDE5DF" w14:textId="480A8597" w:rsidR="00CE40AD" w:rsidRPr="00066D1A" w:rsidRDefault="00CE40AD" w:rsidP="00CE40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Osoby ubiegające się do zatrudnienie w dokumentach aplikacyjnych podają dane osobowe obejmujące:</w:t>
      </w:r>
    </w:p>
    <w:p w14:paraId="59DB7DFE" w14:textId="7622DAA0" w:rsidR="00CE40AD" w:rsidRPr="00066D1A" w:rsidRDefault="00CE40AD" w:rsidP="00CE40AD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imię (imiona) i nazwisko</w:t>
      </w:r>
    </w:p>
    <w:p w14:paraId="77B45CA1" w14:textId="26C191A6" w:rsidR="00CE40AD" w:rsidRPr="00066D1A" w:rsidRDefault="00CE40AD" w:rsidP="00CE40AD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datę urodzenia</w:t>
      </w:r>
    </w:p>
    <w:p w14:paraId="6AFD475F" w14:textId="67958104" w:rsidR="00CE40AD" w:rsidRPr="00066D1A" w:rsidRDefault="00CE40AD" w:rsidP="00CE40AD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dane kontaktowe wskazane przez ubiegającego się o zatrudnienie</w:t>
      </w:r>
    </w:p>
    <w:p w14:paraId="6D837634" w14:textId="54C6752B" w:rsidR="00CE40AD" w:rsidRPr="00066D1A" w:rsidRDefault="00CE40AD" w:rsidP="00CE40AD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wykształcenie</w:t>
      </w:r>
    </w:p>
    <w:p w14:paraId="5C89CA49" w14:textId="067D71A7" w:rsidR="00CE40AD" w:rsidRPr="00066D1A" w:rsidRDefault="00CE40AD" w:rsidP="00CE40AD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kwalifikacje zawodowe</w:t>
      </w:r>
    </w:p>
    <w:p w14:paraId="363B5519" w14:textId="77777777" w:rsidR="00DB704A" w:rsidRDefault="00CE40AD" w:rsidP="00DB704A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przebieg dotychczasowego zatrudnienia</w:t>
      </w:r>
    </w:p>
    <w:p w14:paraId="55F8B34B" w14:textId="6491A87D" w:rsidR="00B62D70" w:rsidRPr="00DB704A" w:rsidRDefault="00CE40AD" w:rsidP="00DB704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B704A">
        <w:rPr>
          <w:rFonts w:ascii="Century Gothic" w:hAnsi="Century Gothic"/>
          <w:sz w:val="20"/>
          <w:szCs w:val="20"/>
        </w:rPr>
        <w:t>Dane osobowe, o których mowa a punktach: d, e, f kandydaci umieszczają w</w:t>
      </w:r>
      <w:r w:rsidR="00B62D70" w:rsidRPr="00DB704A">
        <w:rPr>
          <w:rFonts w:ascii="Century Gothic" w:hAnsi="Century Gothic"/>
          <w:sz w:val="20"/>
          <w:szCs w:val="20"/>
        </w:rPr>
        <w:t> </w:t>
      </w:r>
      <w:r w:rsidRPr="00DB704A">
        <w:rPr>
          <w:rFonts w:ascii="Century Gothic" w:hAnsi="Century Gothic"/>
          <w:sz w:val="20"/>
          <w:szCs w:val="20"/>
        </w:rPr>
        <w:t>dokum</w:t>
      </w:r>
      <w:r w:rsidR="00987F78" w:rsidRPr="00DB704A">
        <w:rPr>
          <w:rFonts w:ascii="Century Gothic" w:hAnsi="Century Gothic"/>
          <w:sz w:val="20"/>
          <w:szCs w:val="20"/>
        </w:rPr>
        <w:t>e</w:t>
      </w:r>
      <w:r w:rsidRPr="00DB704A">
        <w:rPr>
          <w:rFonts w:ascii="Century Gothic" w:hAnsi="Century Gothic"/>
          <w:sz w:val="20"/>
          <w:szCs w:val="20"/>
        </w:rPr>
        <w:t>ntach aplikacyjnych</w:t>
      </w:r>
      <w:r w:rsidR="00987F78" w:rsidRPr="00DB704A">
        <w:rPr>
          <w:rFonts w:ascii="Century Gothic" w:hAnsi="Century Gothic"/>
          <w:sz w:val="20"/>
          <w:szCs w:val="20"/>
        </w:rPr>
        <w:t xml:space="preserve">, gdy jest to niezbędne do wykonywania pracy określonego rodzaju lub na określonym stanowisku. </w:t>
      </w:r>
      <w:r w:rsidR="00B62D70" w:rsidRPr="00DB704A">
        <w:rPr>
          <w:rFonts w:ascii="Century Gothic" w:hAnsi="Century Gothic"/>
          <w:sz w:val="20"/>
          <w:szCs w:val="20"/>
        </w:rPr>
        <w:t xml:space="preserve">Składane dokumenty muszą być opatrzone klauzulą </w:t>
      </w:r>
      <w:r w:rsidR="00B62D70" w:rsidRPr="00DB704A">
        <w:rPr>
          <w:rFonts w:ascii="Century Gothic" w:eastAsia="Times New Roman" w:hAnsi="Century Gothic" w:cs="Helvetica"/>
          <w:i/>
          <w:iCs/>
          <w:sz w:val="20"/>
          <w:szCs w:val="20"/>
          <w:lang w:eastAsia="pl-PL"/>
        </w:rPr>
        <w:t>„Wyrażam zgodę na przetwarzanie moich danych osobowych dla potrzeb niezbędnych do realizacji procesu rekrutacji na stanowisko …. ”.</w:t>
      </w:r>
    </w:p>
    <w:p w14:paraId="79973ABD" w14:textId="6EEE4F04" w:rsidR="002160A9" w:rsidRPr="002160A9" w:rsidRDefault="002160A9" w:rsidP="002160A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B704A">
        <w:rPr>
          <w:rFonts w:ascii="Century Gothic" w:hAnsi="Century Gothic"/>
          <w:sz w:val="20"/>
          <w:szCs w:val="20"/>
        </w:rPr>
        <w:t xml:space="preserve">Kandydaci umieszczają i podpisuję w dokumentach aplikacyjnych </w:t>
      </w:r>
      <w:r>
        <w:rPr>
          <w:rFonts w:ascii="Century Gothic" w:hAnsi="Century Gothic"/>
          <w:sz w:val="20"/>
          <w:szCs w:val="20"/>
        </w:rPr>
        <w:t>zgodę na przetwarzanie danych osobowych innych niż wymienione w art. 22</w:t>
      </w:r>
      <w:r>
        <w:rPr>
          <w:rFonts w:ascii="Arial" w:hAnsi="Arial" w:cs="Arial"/>
          <w:sz w:val="20"/>
          <w:szCs w:val="20"/>
        </w:rPr>
        <w:t>¹</w:t>
      </w:r>
      <w:r>
        <w:rPr>
          <w:rFonts w:ascii="Calibri" w:hAnsi="Calibri"/>
          <w:sz w:val="20"/>
          <w:szCs w:val="20"/>
        </w:rPr>
        <w:t>§</w:t>
      </w:r>
      <w:r>
        <w:rPr>
          <w:rFonts w:ascii="Century Gothic" w:hAnsi="Century Gothic"/>
          <w:sz w:val="20"/>
          <w:szCs w:val="20"/>
        </w:rPr>
        <w:t>1 Kodeksu pracy o następującej treści: „Wyrażam zgodę na przetwarzanie danych osobowych innych niż wymienione w art. 22</w:t>
      </w:r>
      <w:r>
        <w:rPr>
          <w:rFonts w:ascii="Arial" w:hAnsi="Arial" w:cs="Arial"/>
          <w:sz w:val="20"/>
          <w:szCs w:val="20"/>
        </w:rPr>
        <w:t>¹</w:t>
      </w:r>
      <w:r>
        <w:rPr>
          <w:rFonts w:ascii="Calibri" w:hAnsi="Calibri"/>
          <w:sz w:val="20"/>
          <w:szCs w:val="20"/>
        </w:rPr>
        <w:t>§</w:t>
      </w:r>
      <w:r>
        <w:rPr>
          <w:rFonts w:ascii="Century Gothic" w:hAnsi="Century Gothic"/>
          <w:sz w:val="20"/>
          <w:szCs w:val="20"/>
        </w:rPr>
        <w:t>1 Kodeksu pracy na potrzeby niniejszej rekrutacji oraz przyszłych rekrutacji*” (*do wyboru kandydata).</w:t>
      </w:r>
    </w:p>
    <w:p w14:paraId="1697252C" w14:textId="4A8D433D" w:rsidR="00AC5EA6" w:rsidRPr="00066D1A" w:rsidRDefault="00AC5EA6" w:rsidP="000C0F4D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§7</w:t>
      </w:r>
    </w:p>
    <w:p w14:paraId="37A513F6" w14:textId="6C2215F1" w:rsidR="00BF0646" w:rsidRPr="00066D1A" w:rsidRDefault="00AC5EA6" w:rsidP="00AC5E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Celem pisemnego testu kwalifikacyjnego jest sprawdzenie wiedzy i umiejętności niezbędnych do wykonywania określonej pracy.</w:t>
      </w:r>
    </w:p>
    <w:p w14:paraId="19975D8E" w14:textId="2E771C73" w:rsidR="00AC5EA6" w:rsidRPr="00066D1A" w:rsidRDefault="00AC5EA6" w:rsidP="00AC5E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Treść testu kwalifikacyjnego (pytań i zadań jednokrotnego wyboru) opracowuje Komisja. Treść testu podlega zatwierdzeniu przez Dyrektora a w przypadku jego nieobecności przez Zastępcę Dyrektora lub Głównego Księgowego.</w:t>
      </w:r>
    </w:p>
    <w:p w14:paraId="2A8B437E" w14:textId="43979473" w:rsidR="00AC5EA6" w:rsidRPr="00066D1A" w:rsidRDefault="00AC5EA6" w:rsidP="00AC5E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Test kwalifikacyjny składa się z 15 pytań.</w:t>
      </w:r>
    </w:p>
    <w:p w14:paraId="2926E5AE" w14:textId="4A84ACD0" w:rsidR="00AC5EA6" w:rsidRPr="00066D1A" w:rsidRDefault="00AC5EA6" w:rsidP="00AC5E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Podczas testu kwalifikacyjnego w pomieszczeniu wraz z kandydatami mogą przebywać wyłącznie członkowie Komisji.</w:t>
      </w:r>
    </w:p>
    <w:p w14:paraId="5EE673B0" w14:textId="5D79DC32" w:rsidR="00AC5EA6" w:rsidRPr="00066D1A" w:rsidRDefault="00AC5EA6" w:rsidP="00AC5E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Za udzielenie prawidłowej odpowiedzi w teście kwalifikacyjnym kandydat otrzymuje 1 punkt.</w:t>
      </w:r>
    </w:p>
    <w:p w14:paraId="270157B6" w14:textId="45879B71" w:rsidR="00AC5EA6" w:rsidRPr="00066D1A" w:rsidRDefault="00AC5EA6" w:rsidP="00AC5E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Kandydaci, którzy uzyskają minimum 10 punktów</w:t>
      </w:r>
      <w:r w:rsidR="000C0F4D" w:rsidRPr="00066D1A">
        <w:rPr>
          <w:rFonts w:ascii="Century Gothic" w:hAnsi="Century Gothic"/>
          <w:sz w:val="20"/>
          <w:szCs w:val="20"/>
        </w:rPr>
        <w:t xml:space="preserve"> przechodzą do dalszego etapu naboru, tj. do rozmowy kwalifikacyjnej.</w:t>
      </w:r>
    </w:p>
    <w:p w14:paraId="7E63163D" w14:textId="79135786" w:rsidR="000C0F4D" w:rsidRPr="00066D1A" w:rsidRDefault="00797AE1" w:rsidP="003552F2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column"/>
      </w:r>
      <w:r w:rsidR="000C0F4D" w:rsidRPr="00066D1A">
        <w:rPr>
          <w:rFonts w:ascii="Century Gothic" w:hAnsi="Century Gothic"/>
          <w:sz w:val="20"/>
          <w:szCs w:val="20"/>
        </w:rPr>
        <w:lastRenderedPageBreak/>
        <w:t>§8</w:t>
      </w:r>
    </w:p>
    <w:p w14:paraId="5B98CC8B" w14:textId="1D0D9A62" w:rsidR="000C0F4D" w:rsidRPr="00066D1A" w:rsidRDefault="00D167DB" w:rsidP="00D167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Rozmowę kwalifikacyjną przeprowadza Komisja Rekrutacyjna przygotowując</w:t>
      </w:r>
      <w:r w:rsidR="00953672" w:rsidRPr="00953672">
        <w:rPr>
          <w:rFonts w:ascii="Century Gothic" w:hAnsi="Century Gothic"/>
          <w:color w:val="A20000"/>
          <w:sz w:val="20"/>
          <w:szCs w:val="20"/>
        </w:rPr>
        <w:t>a</w:t>
      </w:r>
      <w:r w:rsidRPr="00066D1A">
        <w:rPr>
          <w:rFonts w:ascii="Century Gothic" w:hAnsi="Century Gothic"/>
          <w:sz w:val="20"/>
          <w:szCs w:val="20"/>
        </w:rPr>
        <w:t xml:space="preserve"> treść pytań.</w:t>
      </w:r>
    </w:p>
    <w:p w14:paraId="7DAD9AD3" w14:textId="4CD65F80" w:rsidR="00D167DB" w:rsidRPr="00066D1A" w:rsidRDefault="00D167DB" w:rsidP="00D167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Wszyscy kandydaci odpowiadają na te same pytania.</w:t>
      </w:r>
    </w:p>
    <w:p w14:paraId="571A9FA5" w14:textId="524D3E62" w:rsidR="00D167DB" w:rsidRPr="00066D1A" w:rsidRDefault="00D167DB" w:rsidP="00D167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Każdy z członków Komisji Rekrutacyjnej po przeprowadzonej rozmowie kwalifikacyjnej przydziela kandydatowi punkty w skali od 0 do 10 punktów.</w:t>
      </w:r>
    </w:p>
    <w:p w14:paraId="785F10B6" w14:textId="206293F7" w:rsidR="00D167DB" w:rsidRPr="00066D1A" w:rsidRDefault="00D167DB" w:rsidP="00D167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W przypadku uzyskania przez dwóch kandydatów lub więcej takiej samej liczby punktów o ostatecznym wyborze decyduje Przewodniczący Komisji.</w:t>
      </w:r>
    </w:p>
    <w:p w14:paraId="00D33FDA" w14:textId="141AD048" w:rsidR="00D167DB" w:rsidRPr="00066D1A" w:rsidRDefault="00D167DB" w:rsidP="003552F2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§</w:t>
      </w:r>
      <w:r w:rsidR="003552F2" w:rsidRPr="00066D1A">
        <w:rPr>
          <w:rFonts w:ascii="Century Gothic" w:hAnsi="Century Gothic"/>
          <w:sz w:val="20"/>
          <w:szCs w:val="20"/>
        </w:rPr>
        <w:t>9</w:t>
      </w:r>
    </w:p>
    <w:p w14:paraId="5132B57A" w14:textId="7F8AD0DD" w:rsidR="00D167DB" w:rsidRPr="00066D1A" w:rsidRDefault="00D167DB" w:rsidP="00D167D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Po przeprowadzonej rozmowie kwalifikacyjne Komisja Rekrutacyjna wybiera kandydata, który w selekcji końcowej uzyskał najwyższą liczbę punktów z rozmowy kwalifikacyjnej.</w:t>
      </w:r>
    </w:p>
    <w:p w14:paraId="0B7BA041" w14:textId="34ECF851" w:rsidR="00D167DB" w:rsidRPr="00066D1A" w:rsidRDefault="00D167DB" w:rsidP="00D167D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 xml:space="preserve">Po zakończeniu procedury naboru sekretarz Komisji Rekrutacyjnej sporządza protokół i podaje informację o wynikach naboru. </w:t>
      </w:r>
    </w:p>
    <w:p w14:paraId="517E584F" w14:textId="77777777" w:rsidR="00B62D70" w:rsidRDefault="00D167DB" w:rsidP="00B62D7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Kandydat wyłoniony w drodze naboru przed zatrudnieniem zobowiązany jest dostarczyć zaświadczenie lekarskie o braku przeciwwskazań do pracy na danym stanowisku pracy.</w:t>
      </w:r>
    </w:p>
    <w:p w14:paraId="239D103D" w14:textId="4BDBF29A" w:rsidR="00182820" w:rsidRPr="00481407" w:rsidRDefault="00D51049" w:rsidP="0018282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81407">
        <w:rPr>
          <w:rFonts w:ascii="Century Gothic" w:hAnsi="Century Gothic"/>
          <w:sz w:val="20"/>
          <w:szCs w:val="20"/>
        </w:rPr>
        <w:t>W</w:t>
      </w:r>
      <w:r w:rsidR="00B62D70" w:rsidRPr="00481407">
        <w:rPr>
          <w:rFonts w:ascii="Century Gothic" w:hAnsi="Century Gothic"/>
          <w:sz w:val="20"/>
          <w:szCs w:val="20"/>
        </w:rPr>
        <w:t xml:space="preserve"> ramach procedury standardów ochrony małoletnich</w:t>
      </w:r>
      <w:r w:rsidRPr="00481407">
        <w:rPr>
          <w:rFonts w:ascii="Century Gothic" w:hAnsi="Century Gothic"/>
          <w:sz w:val="20"/>
          <w:szCs w:val="20"/>
        </w:rPr>
        <w:t xml:space="preserve"> przed nawiązaniem stosunku pracy </w:t>
      </w:r>
      <w:r w:rsidR="00182820" w:rsidRPr="00481407">
        <w:rPr>
          <w:rFonts w:ascii="Century Gothic" w:eastAsia="Times New Roman" w:hAnsi="Century Gothic" w:cstheme="minorHAnsi"/>
          <w:bCs/>
          <w:sz w:val="20"/>
          <w:szCs w:val="20"/>
          <w:lang w:eastAsia="pl-PL" w:bidi="pl-PL"/>
        </w:rPr>
        <w:t xml:space="preserve">po zakończonym procesie rekrutacji </w:t>
      </w:r>
      <w:r w:rsidRPr="00481407">
        <w:rPr>
          <w:rFonts w:ascii="Century Gothic" w:hAnsi="Century Gothic"/>
          <w:sz w:val="20"/>
          <w:szCs w:val="20"/>
        </w:rPr>
        <w:t>w przypadku stanowiska pracy, które w</w:t>
      </w:r>
      <w:r w:rsidR="00182820" w:rsidRPr="00481407">
        <w:rPr>
          <w:rFonts w:ascii="Century Gothic" w:hAnsi="Century Gothic"/>
          <w:sz w:val="20"/>
          <w:szCs w:val="20"/>
        </w:rPr>
        <w:t> </w:t>
      </w:r>
      <w:r w:rsidRPr="00481407">
        <w:rPr>
          <w:rFonts w:ascii="Century Gothic" w:hAnsi="Century Gothic"/>
          <w:sz w:val="20"/>
          <w:szCs w:val="20"/>
        </w:rPr>
        <w:t>ramach zakresu obowiązków wchodzi w interakcję z małoletnimi, na kandydacie i</w:t>
      </w:r>
      <w:r w:rsidR="00182820" w:rsidRPr="00481407">
        <w:rPr>
          <w:rFonts w:ascii="Century Gothic" w:hAnsi="Century Gothic"/>
          <w:sz w:val="20"/>
          <w:szCs w:val="20"/>
        </w:rPr>
        <w:t> </w:t>
      </w:r>
      <w:r w:rsidRPr="00481407">
        <w:rPr>
          <w:rFonts w:ascii="Century Gothic" w:hAnsi="Century Gothic"/>
          <w:sz w:val="20"/>
          <w:szCs w:val="20"/>
        </w:rPr>
        <w:t>pracodawcy ciążą następujące obowiązki:</w:t>
      </w:r>
    </w:p>
    <w:p w14:paraId="0DA3A28C" w14:textId="594EA1C9" w:rsidR="00182820" w:rsidRPr="00481407" w:rsidRDefault="00182820" w:rsidP="00182820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81407">
        <w:rPr>
          <w:rFonts w:ascii="Century Gothic" w:eastAsia="Times New Roman" w:hAnsi="Century Gothic" w:cstheme="minorHAnsi"/>
          <w:bCs/>
          <w:sz w:val="20"/>
          <w:szCs w:val="20"/>
          <w:lang w:eastAsia="pl-PL" w:bidi="pl-PL"/>
        </w:rPr>
        <w:t xml:space="preserve">kandydat na pracownika przed podpisaniem umowy </w:t>
      </w:r>
      <w:r w:rsidRPr="00481407">
        <w:rPr>
          <w:rFonts w:ascii="Century Gothic" w:hAnsi="Century Gothic"/>
          <w:sz w:val="20"/>
          <w:szCs w:val="20"/>
        </w:rPr>
        <w:t>przedkłada Dyrektorowi informację z Krajowego Rejestru Karnego w zakresie przestępstw określonych  w 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8C1AB00" w14:textId="3891C14C" w:rsidR="00182820" w:rsidRPr="00481407" w:rsidRDefault="00182820" w:rsidP="00182820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81407">
        <w:rPr>
          <w:rFonts w:ascii="Century Gothic" w:eastAsia="Times New Roman" w:hAnsi="Century Gothic" w:cstheme="minorHAnsi"/>
          <w:bCs/>
          <w:sz w:val="20"/>
          <w:szCs w:val="20"/>
          <w:lang w:eastAsia="pl-PL" w:bidi="pl-PL"/>
        </w:rPr>
        <w:t>Pracodawca uzyskuje informacje, czy dane osoby, o której mowa w ust. 3 są zamieszczone w Rejestrze z dostępem ograniczonym lub w Rejestrze osób, stosunku do których Państwowa Komisja ds. przeciwdziałania wykorzystaniu seksualnemu małoletnich poniżej lat 15 wydała postanowienie o wpisie w rejestrze</w:t>
      </w:r>
      <w:r w:rsidRPr="00481407">
        <w:rPr>
          <w:rFonts w:ascii="Century Gothic" w:hAnsi="Century Gothic"/>
          <w:sz w:val="20"/>
          <w:szCs w:val="20"/>
        </w:rPr>
        <w:t>.</w:t>
      </w:r>
    </w:p>
    <w:p w14:paraId="5B8FCB33" w14:textId="5C9BE993" w:rsidR="00D167DB" w:rsidRPr="00182820" w:rsidRDefault="00182820" w:rsidP="00182820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481407">
        <w:rPr>
          <w:rFonts w:ascii="Century Gothic" w:hAnsi="Century Gothic"/>
          <w:sz w:val="20"/>
          <w:szCs w:val="20"/>
        </w:rPr>
        <w:br w:type="column"/>
      </w:r>
      <w:r w:rsidR="00D167DB" w:rsidRPr="00182820">
        <w:rPr>
          <w:rFonts w:ascii="Century Gothic" w:hAnsi="Century Gothic"/>
          <w:sz w:val="20"/>
          <w:szCs w:val="20"/>
        </w:rPr>
        <w:lastRenderedPageBreak/>
        <w:t>§1</w:t>
      </w:r>
      <w:r w:rsidR="003552F2" w:rsidRPr="00182820">
        <w:rPr>
          <w:rFonts w:ascii="Century Gothic" w:hAnsi="Century Gothic"/>
          <w:sz w:val="20"/>
          <w:szCs w:val="20"/>
        </w:rPr>
        <w:t>0</w:t>
      </w:r>
    </w:p>
    <w:p w14:paraId="48596C54" w14:textId="1460BCF8" w:rsidR="00953672" w:rsidRPr="00DB704A" w:rsidRDefault="00953672" w:rsidP="00D167D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B704A">
        <w:rPr>
          <w:rFonts w:ascii="Century Gothic" w:hAnsi="Century Gothic"/>
          <w:sz w:val="20"/>
          <w:szCs w:val="20"/>
        </w:rPr>
        <w:t>Kandydaci mają możliwość zabrania swoich dokumentów aplikacyjnych w dowolnym momencie i na każdym etapie rekrutacji, ale nie później niż 30 dni po zamknięciu procesu rekrutacyjnego. Po tym terminie dokumenty ulegają zniszczeniu.</w:t>
      </w:r>
    </w:p>
    <w:p w14:paraId="3F3C544A" w14:textId="1E9BB6BF" w:rsidR="00953672" w:rsidRPr="00DB704A" w:rsidRDefault="00953672" w:rsidP="003560C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B704A">
        <w:rPr>
          <w:rFonts w:ascii="Century Gothic" w:hAnsi="Century Gothic"/>
          <w:sz w:val="20"/>
          <w:szCs w:val="20"/>
        </w:rPr>
        <w:t xml:space="preserve"> Dokumenty aplikacyjne osób, które w procesie rekrutacji zakwalifikowały się do dalszego etapu i zostały umieszczone w protokole będą przechowywane maksymalnie przez okres 1 miesiąca po zakończonym procesie rekrutacji.</w:t>
      </w:r>
    </w:p>
    <w:p w14:paraId="5AD1DF4F" w14:textId="6BB6C99A" w:rsidR="00953672" w:rsidRPr="00DB704A" w:rsidRDefault="00953672" w:rsidP="003560C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B704A">
        <w:rPr>
          <w:rFonts w:ascii="Century Gothic" w:hAnsi="Century Gothic"/>
          <w:sz w:val="20"/>
          <w:szCs w:val="20"/>
        </w:rPr>
        <w:t>Dokumenty aplikacyjne kandydata, który został wybrany w procesie rekrutacji będą dołączone do akt osobowych, poza CV</w:t>
      </w:r>
      <w:r w:rsidR="00DB704A" w:rsidRPr="00DB704A">
        <w:rPr>
          <w:rFonts w:ascii="Century Gothic" w:hAnsi="Century Gothic"/>
          <w:sz w:val="20"/>
          <w:szCs w:val="20"/>
        </w:rPr>
        <w:t>.</w:t>
      </w:r>
    </w:p>
    <w:p w14:paraId="29CAA515" w14:textId="7829DD15" w:rsidR="00BA6657" w:rsidRPr="00066D1A" w:rsidRDefault="00797AE1" w:rsidP="00987F78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column"/>
      </w:r>
      <w:r w:rsidR="00987F78" w:rsidRPr="00066D1A">
        <w:rPr>
          <w:rFonts w:ascii="Century Gothic" w:hAnsi="Century Gothic"/>
          <w:sz w:val="20"/>
          <w:szCs w:val="20"/>
        </w:rPr>
        <w:lastRenderedPageBreak/>
        <w:t>§11</w:t>
      </w:r>
    </w:p>
    <w:p w14:paraId="3835F780" w14:textId="3BEB5F9D" w:rsidR="00797AE1" w:rsidRDefault="00987F78" w:rsidP="00987F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66D1A">
        <w:rPr>
          <w:rFonts w:ascii="Century Gothic" w:hAnsi="Century Gothic"/>
          <w:sz w:val="20"/>
          <w:szCs w:val="20"/>
        </w:rPr>
        <w:t>W przypadku naboru na stanowisko nieartystyczne kierownicze, Dyrektor Filharmonii Pomorskiej, przed rozpoczęciem procedury naboru, może dokonać awansu pracownika zatrudnionego w instytucji, jeżeli uzna że jego kwalifikacje, umiejętności i predyspozycje odpowiadają wymaganiom na danym stanowisku pracy.</w:t>
      </w:r>
    </w:p>
    <w:p w14:paraId="685C7FB6" w14:textId="5E6B1C04" w:rsidR="00066D1A" w:rsidRPr="00066D1A" w:rsidRDefault="00797AE1" w:rsidP="00987F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column"/>
      </w:r>
    </w:p>
    <w:p w14:paraId="2CCD6FE8" w14:textId="479A2B63" w:rsidR="00BA6657" w:rsidRDefault="00987F78" w:rsidP="00066D1A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 w:rsidRPr="00987F78">
        <w:rPr>
          <w:rFonts w:ascii="Century Gothic" w:hAnsi="Century Gothic"/>
          <w:sz w:val="16"/>
          <w:szCs w:val="16"/>
        </w:rPr>
        <w:t>Załącznik nr 1</w:t>
      </w:r>
    </w:p>
    <w:p w14:paraId="007F4CDC" w14:textId="12138C81" w:rsidR="00987F78" w:rsidRDefault="00695818" w:rsidP="00066D1A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</w:t>
      </w:r>
      <w:r w:rsidR="00987F78">
        <w:rPr>
          <w:rFonts w:ascii="Century Gothic" w:hAnsi="Century Gothic"/>
          <w:sz w:val="16"/>
          <w:szCs w:val="16"/>
        </w:rPr>
        <w:t>o Regulaminu naboru</w:t>
      </w:r>
    </w:p>
    <w:p w14:paraId="08DEFECE" w14:textId="492C0017" w:rsidR="00987F78" w:rsidRDefault="00695818" w:rsidP="00066D1A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</w:t>
      </w:r>
      <w:r w:rsidR="00987F78">
        <w:rPr>
          <w:rFonts w:ascii="Century Gothic" w:hAnsi="Century Gothic"/>
          <w:sz w:val="16"/>
          <w:szCs w:val="16"/>
        </w:rPr>
        <w:t>a stanowisko nieartystyczne</w:t>
      </w:r>
    </w:p>
    <w:p w14:paraId="3BF5C3E7" w14:textId="5E6940E5" w:rsidR="00066D1A" w:rsidRDefault="00066D1A" w:rsidP="00066D1A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</w:p>
    <w:p w14:paraId="06EB7214" w14:textId="1184176D" w:rsidR="00066D1A" w:rsidRDefault="00066D1A" w:rsidP="00066D1A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</w:p>
    <w:p w14:paraId="3E14F8F9" w14:textId="77777777" w:rsidR="00066D1A" w:rsidRDefault="00066D1A" w:rsidP="00066D1A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34890431" w14:textId="7BE5E87D" w:rsidR="00066D1A" w:rsidRDefault="00066D1A" w:rsidP="00066D1A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Dyrektor </w:t>
      </w:r>
    </w:p>
    <w:p w14:paraId="53F8D9DF" w14:textId="77777777" w:rsidR="00066D1A" w:rsidRDefault="00066D1A" w:rsidP="00066D1A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13835FE1" w14:textId="0CCB19B4" w:rsidR="00066D1A" w:rsidRDefault="00066D1A" w:rsidP="00066D1A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Filharmonii Pomorskiej</w:t>
      </w:r>
    </w:p>
    <w:p w14:paraId="66A5D220" w14:textId="0EC02206" w:rsidR="00066D1A" w:rsidRPr="00066D1A" w:rsidRDefault="00066D1A" w:rsidP="00066D1A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Im. I. J. Paderewskiego</w:t>
      </w:r>
    </w:p>
    <w:p w14:paraId="3F6CB974" w14:textId="45A04225" w:rsidR="00987F78" w:rsidRDefault="00987F78" w:rsidP="00987F78">
      <w:pPr>
        <w:spacing w:line="240" w:lineRule="auto"/>
        <w:jc w:val="right"/>
        <w:rPr>
          <w:rFonts w:ascii="Century Gothic" w:hAnsi="Century Gothic"/>
          <w:sz w:val="16"/>
          <w:szCs w:val="16"/>
        </w:rPr>
      </w:pPr>
    </w:p>
    <w:p w14:paraId="30166F8B" w14:textId="403F5DB4" w:rsidR="00066D1A" w:rsidRPr="00526108" w:rsidRDefault="00066D1A" w:rsidP="00066D1A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526108">
        <w:rPr>
          <w:rFonts w:ascii="Century Gothic" w:hAnsi="Century Gothic"/>
          <w:b/>
          <w:bCs/>
          <w:sz w:val="20"/>
          <w:szCs w:val="20"/>
        </w:rPr>
        <w:t>Wniosek o zatrudnienie pracownika na stanowisku nieartystycznym</w:t>
      </w:r>
    </w:p>
    <w:p w14:paraId="59FAA166" w14:textId="4053A7D3" w:rsidR="00066D1A" w:rsidRDefault="00066D1A" w:rsidP="00066D1A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14:paraId="645A0EF6" w14:textId="008603A8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Zwracam się z prośbą o wszczęcie procedury naboru na stanowisko:</w:t>
      </w:r>
    </w:p>
    <w:p w14:paraId="3047006D" w14:textId="2CF6236C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9B9B9B4" w14:textId="38E99269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Proponowany termin zatrudnienia:</w:t>
      </w:r>
    </w:p>
    <w:p w14:paraId="73A29EB5" w14:textId="2929DD10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6126DC1" w14:textId="4DEF8C4E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Uzasadnienie wniosku:</w:t>
      </w:r>
    </w:p>
    <w:p w14:paraId="6A18AD1C" w14:textId="77777777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5EAB308" w14:textId="77777777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9E6705D" w14:textId="67E302CF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AEFB54A" w14:textId="290A958D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16180882" w14:textId="330B253D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DA06FF9" w14:textId="1EF482FE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5521474" w14:textId="3B15D454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………………………………………………………………..</w:t>
      </w:r>
    </w:p>
    <w:p w14:paraId="4F7F740E" w14:textId="58611673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(data i podpis osoby wnioskującej)</w:t>
      </w:r>
    </w:p>
    <w:p w14:paraId="1FA7169E" w14:textId="681B60E5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D61258D" w14:textId="079575D3" w:rsidR="00526108" w:rsidRPr="00526108" w:rsidRDefault="00526108" w:rsidP="00526108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526108">
        <w:rPr>
          <w:rFonts w:ascii="Century Gothic" w:hAnsi="Century Gothic"/>
          <w:b/>
          <w:bCs/>
          <w:sz w:val="20"/>
          <w:szCs w:val="20"/>
        </w:rPr>
        <w:t>AKCEPTUJĘ:</w:t>
      </w:r>
    </w:p>
    <w:p w14:paraId="0BD5CF63" w14:textId="2481B121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1E750041" w14:textId="4989B7E3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………………………………………………………………..</w:t>
      </w:r>
    </w:p>
    <w:p w14:paraId="43605B1A" w14:textId="7D3CA44A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(data, podpis i pieczęć)</w:t>
      </w:r>
    </w:p>
    <w:p w14:paraId="1A77A2FF" w14:textId="7AB4CAB4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4D152D5" w14:textId="6D63572B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ED34F57" w14:textId="20F2D4EB" w:rsidR="00526108" w:rsidRDefault="00526108" w:rsidP="00526108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 w:rsidRPr="00987F78">
        <w:rPr>
          <w:rFonts w:ascii="Century Gothic" w:hAnsi="Century Gothic"/>
          <w:sz w:val="16"/>
          <w:szCs w:val="16"/>
        </w:rPr>
        <w:t xml:space="preserve">Załącznik nr </w:t>
      </w:r>
      <w:r>
        <w:rPr>
          <w:rFonts w:ascii="Century Gothic" w:hAnsi="Century Gothic"/>
          <w:sz w:val="16"/>
          <w:szCs w:val="16"/>
        </w:rPr>
        <w:t>2</w:t>
      </w:r>
    </w:p>
    <w:p w14:paraId="4B978DFA" w14:textId="6B5728EE" w:rsidR="00526108" w:rsidRDefault="00695818" w:rsidP="00526108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</w:t>
      </w:r>
      <w:r w:rsidR="00526108">
        <w:rPr>
          <w:rFonts w:ascii="Century Gothic" w:hAnsi="Century Gothic"/>
          <w:sz w:val="16"/>
          <w:szCs w:val="16"/>
        </w:rPr>
        <w:t>o Regulaminu naboru</w:t>
      </w:r>
    </w:p>
    <w:p w14:paraId="102E93B4" w14:textId="2D0395B6" w:rsidR="00526108" w:rsidRDefault="00695818" w:rsidP="00526108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</w:t>
      </w:r>
      <w:r w:rsidR="00526108">
        <w:rPr>
          <w:rFonts w:ascii="Century Gothic" w:hAnsi="Century Gothic"/>
          <w:sz w:val="16"/>
          <w:szCs w:val="16"/>
        </w:rPr>
        <w:t>a stanowisko nieartystyczne</w:t>
      </w:r>
    </w:p>
    <w:p w14:paraId="3DCEB399" w14:textId="77777777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9362FC4" w14:textId="5FF5EB4B" w:rsidR="00526108" w:rsidRPr="00526108" w:rsidRDefault="00526108" w:rsidP="00526108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526108">
        <w:rPr>
          <w:rFonts w:ascii="Century Gothic" w:hAnsi="Century Gothic"/>
          <w:b/>
          <w:bCs/>
          <w:sz w:val="20"/>
          <w:szCs w:val="20"/>
        </w:rPr>
        <w:t>Nabór na wolne stanowisko nieartystyczne</w:t>
      </w:r>
    </w:p>
    <w:p w14:paraId="25C2BCD7" w14:textId="78509327" w:rsidR="00526108" w:rsidRDefault="00526108" w:rsidP="00526108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526108">
        <w:rPr>
          <w:rFonts w:ascii="Century Gothic" w:hAnsi="Century Gothic"/>
          <w:b/>
          <w:bCs/>
          <w:sz w:val="20"/>
          <w:szCs w:val="20"/>
        </w:rPr>
        <w:t>(opis stanowiska pracy)</w:t>
      </w:r>
    </w:p>
    <w:p w14:paraId="462A497C" w14:textId="0A9D8C89" w:rsidR="00526108" w:rsidRDefault="00526108" w:rsidP="00526108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A. DANE PODSTAWOWE</w:t>
      </w:r>
    </w:p>
    <w:p w14:paraId="59250D0E" w14:textId="6645C4FF" w:rsidR="00526108" w:rsidRDefault="00526108" w:rsidP="00526108">
      <w:pPr>
        <w:pStyle w:val="Akapitzlist"/>
        <w:numPr>
          <w:ilvl w:val="0"/>
          <w:numId w:val="1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Nazwa stanowiska pracy:</w:t>
      </w:r>
    </w:p>
    <w:p w14:paraId="1DA369DE" w14:textId="690E2A36" w:rsidR="00526108" w:rsidRDefault="00526108" w:rsidP="00526108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bookmarkStart w:id="0" w:name="_Hlk64576781"/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</w:t>
      </w:r>
    </w:p>
    <w:bookmarkEnd w:id="0"/>
    <w:p w14:paraId="5F76363A" w14:textId="0D1B0AEA" w:rsidR="00526108" w:rsidRDefault="00526108" w:rsidP="00526108">
      <w:pPr>
        <w:pStyle w:val="Akapitzlist"/>
        <w:numPr>
          <w:ilvl w:val="0"/>
          <w:numId w:val="1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Komórka organizacyjna:</w:t>
      </w:r>
    </w:p>
    <w:p w14:paraId="617E5A58" w14:textId="156DB92B" w:rsidR="00526108" w:rsidRPr="00526108" w:rsidRDefault="00526108" w:rsidP="00526108">
      <w:pPr>
        <w:pStyle w:val="Akapitzlist"/>
        <w:numPr>
          <w:ilvl w:val="0"/>
          <w:numId w:val="1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</w:t>
      </w:r>
    </w:p>
    <w:p w14:paraId="4D9A6D13" w14:textId="2D656DBB" w:rsidR="00526108" w:rsidRDefault="00526108" w:rsidP="00526108">
      <w:pPr>
        <w:pStyle w:val="Akapitzlist"/>
        <w:numPr>
          <w:ilvl w:val="0"/>
          <w:numId w:val="1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Cel istnienia stanowiska pracy:</w:t>
      </w:r>
    </w:p>
    <w:p w14:paraId="272F60DF" w14:textId="4B59FFDA" w:rsidR="00526108" w:rsidRPr="00526108" w:rsidRDefault="00526108" w:rsidP="00526108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</w:t>
      </w:r>
    </w:p>
    <w:p w14:paraId="2C967DD0" w14:textId="53B2451D" w:rsidR="00526108" w:rsidRDefault="00526108" w:rsidP="00526108">
      <w:pPr>
        <w:pStyle w:val="Akapitzlist"/>
        <w:numPr>
          <w:ilvl w:val="0"/>
          <w:numId w:val="1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Warunki pracy:</w:t>
      </w:r>
    </w:p>
    <w:p w14:paraId="79124F96" w14:textId="58C82F42" w:rsidR="007F5B00" w:rsidRDefault="007F5B00" w:rsidP="007F5B00">
      <w:pPr>
        <w:pStyle w:val="Akapitzlist"/>
        <w:numPr>
          <w:ilvl w:val="1"/>
          <w:numId w:val="1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wielkość etatu: ……………………….</w:t>
      </w:r>
    </w:p>
    <w:p w14:paraId="4621A7E5" w14:textId="205BA9EE" w:rsidR="00526108" w:rsidRPr="007F5B00" w:rsidRDefault="007F5B00" w:rsidP="007F5B00">
      <w:pPr>
        <w:pStyle w:val="Akapitzlist"/>
        <w:numPr>
          <w:ilvl w:val="1"/>
          <w:numId w:val="1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</w:t>
      </w:r>
      <w:r w:rsidR="00526108" w:rsidRPr="007F5B00">
        <w:rPr>
          <w:rFonts w:ascii="Century Gothic" w:hAnsi="Century Gothic"/>
          <w:sz w:val="20"/>
          <w:szCs w:val="20"/>
        </w:rPr>
        <w:t>ynagrodzenie z tabeli wynagrodzenia zasadniczego</w:t>
      </w:r>
    </w:p>
    <w:p w14:paraId="34BCC838" w14:textId="77777777" w:rsidR="00526108" w:rsidRDefault="00526108" w:rsidP="00526108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</w:p>
    <w:p w14:paraId="44EA8770" w14:textId="4959E655" w:rsidR="00526108" w:rsidRDefault="00526108" w:rsidP="007F5B00">
      <w:pPr>
        <w:pStyle w:val="Akapitzlist"/>
        <w:spacing w:line="360" w:lineRule="auto"/>
        <w:ind w:firstLine="69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Kwota (od - do) …………………………….</w:t>
      </w:r>
    </w:p>
    <w:p w14:paraId="18E62A7D" w14:textId="3F3E5F76" w:rsidR="00526108" w:rsidRDefault="00526108" w:rsidP="00526108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6E117FE" w14:textId="1DF7FCDA" w:rsidR="00526108" w:rsidRPr="007F5B00" w:rsidRDefault="00526108" w:rsidP="007F5B00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7F5B00">
        <w:rPr>
          <w:rFonts w:ascii="Century Gothic" w:hAnsi="Century Gothic"/>
          <w:b/>
          <w:bCs/>
          <w:sz w:val="20"/>
          <w:szCs w:val="20"/>
        </w:rPr>
        <w:t>B. ZAKRES OBOWIĄZKÓW, UPRAWNIEŃ I ODPOWIEDZIALNOŚCI</w:t>
      </w:r>
    </w:p>
    <w:p w14:paraId="4DABFDC7" w14:textId="2AD65C91" w:rsidR="00526108" w:rsidRDefault="00526108" w:rsidP="00526108">
      <w:pPr>
        <w:pStyle w:val="Akapitzlist"/>
        <w:numPr>
          <w:ilvl w:val="0"/>
          <w:numId w:val="15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Zakres obowiązków:</w:t>
      </w:r>
    </w:p>
    <w:p w14:paraId="7CA9F9D8" w14:textId="3BF85346" w:rsidR="00526108" w:rsidRDefault="00526108" w:rsidP="00526108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9F89CF" w14:textId="3D851348" w:rsidR="00526108" w:rsidRDefault="00526108" w:rsidP="00526108">
      <w:pPr>
        <w:pStyle w:val="Akapitzlist"/>
        <w:numPr>
          <w:ilvl w:val="0"/>
          <w:numId w:val="15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Zakres odpowiedzialności:</w:t>
      </w:r>
    </w:p>
    <w:p w14:paraId="35418800" w14:textId="79A27F17" w:rsidR="00526108" w:rsidRDefault="00526108" w:rsidP="00526108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F29F25" w14:textId="03F40180" w:rsidR="00526108" w:rsidRDefault="00526108" w:rsidP="00526108">
      <w:pPr>
        <w:pStyle w:val="Akapitzlist"/>
        <w:numPr>
          <w:ilvl w:val="0"/>
          <w:numId w:val="15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Zakres uprawnień:</w:t>
      </w:r>
    </w:p>
    <w:p w14:paraId="42EA3A68" w14:textId="12C9D5C4" w:rsidR="00526108" w:rsidRDefault="00526108" w:rsidP="00526108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1A6B0F" w14:textId="26142966" w:rsidR="007F5B00" w:rsidRDefault="007F5B00" w:rsidP="007F5B00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 WYMAGANIA KWALIFIKACYJNE</w:t>
      </w:r>
    </w:p>
    <w:p w14:paraId="6E84FC6D" w14:textId="20415A06" w:rsidR="007F5B00" w:rsidRDefault="007F5B00" w:rsidP="007F5B00">
      <w:pPr>
        <w:pStyle w:val="Akapitzlist"/>
        <w:numPr>
          <w:ilvl w:val="0"/>
          <w:numId w:val="16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Wykształcenie:</w:t>
      </w:r>
    </w:p>
    <w:p w14:paraId="70A9C228" w14:textId="618429ED" w:rsidR="007F5B00" w:rsidRDefault="007F5B00" w:rsidP="007F5B00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……………………………………………………………………………………………………………..</w:t>
      </w:r>
    </w:p>
    <w:p w14:paraId="26494749" w14:textId="12E6848F" w:rsidR="007F5B00" w:rsidRDefault="007F5B00" w:rsidP="007F5B00">
      <w:pPr>
        <w:pStyle w:val="Akapitzlist"/>
        <w:numPr>
          <w:ilvl w:val="0"/>
          <w:numId w:val="16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Doświadczenie zawodowe:</w:t>
      </w:r>
    </w:p>
    <w:p w14:paraId="3078229D" w14:textId="2A812BA3" w:rsidR="007F5B00" w:rsidRDefault="007F5B00" w:rsidP="007F5B00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Staż pracy minimum: ………………………lata, doświadczenie w zakresie:</w:t>
      </w:r>
    </w:p>
    <w:p w14:paraId="3873CDC7" w14:textId="7154AAB5" w:rsidR="007F5B00" w:rsidRDefault="007F5B00" w:rsidP="007F5B00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……………………………………………………………………………………………………………..</w:t>
      </w:r>
    </w:p>
    <w:p w14:paraId="5825CFD3" w14:textId="58BB9AA9" w:rsidR="007F5B00" w:rsidRDefault="007F5B00" w:rsidP="007F5B00">
      <w:pPr>
        <w:pStyle w:val="Akapitzlist"/>
        <w:numPr>
          <w:ilvl w:val="0"/>
          <w:numId w:val="16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Uprawnienia:</w:t>
      </w:r>
    </w:p>
    <w:p w14:paraId="2E8F546B" w14:textId="3DEB10EC" w:rsidR="007F5B00" w:rsidRDefault="007F5B00" w:rsidP="007F5B00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konieczne:……………………………………………………………………………………………….</w:t>
      </w:r>
    </w:p>
    <w:p w14:paraId="094C144D" w14:textId="697F630E" w:rsidR="007F5B00" w:rsidRDefault="007F5B00" w:rsidP="007F5B00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pożądane: ………………………………………………………………………………………………</w:t>
      </w:r>
    </w:p>
    <w:p w14:paraId="57080460" w14:textId="159AE63C" w:rsidR="00695818" w:rsidRDefault="00695818" w:rsidP="00695818">
      <w:pPr>
        <w:pStyle w:val="Akapitzlist"/>
        <w:numPr>
          <w:ilvl w:val="0"/>
          <w:numId w:val="16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Wymagana wiedza specjalistyczna:</w:t>
      </w:r>
    </w:p>
    <w:p w14:paraId="727F40FE" w14:textId="0E12C0F5" w:rsidR="00695818" w:rsidRDefault="00695818" w:rsidP="00695818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Znajomość:</w:t>
      </w:r>
    </w:p>
    <w:p w14:paraId="00813C3E" w14:textId="20C69EDA" w:rsidR="00695818" w:rsidRDefault="00695818" w:rsidP="00695818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C8C3C5" w14:textId="45CFA1CF" w:rsidR="00695818" w:rsidRDefault="00695818" w:rsidP="00695818">
      <w:pPr>
        <w:pStyle w:val="Akapitzlist"/>
        <w:numPr>
          <w:ilvl w:val="0"/>
          <w:numId w:val="16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Znajomość pozostałych zagadnień:</w:t>
      </w:r>
    </w:p>
    <w:p w14:paraId="497F6E52" w14:textId="78C7A092" w:rsidR="00695818" w:rsidRDefault="00695818" w:rsidP="00695818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7EC6A" w14:textId="46D83212" w:rsidR="00695818" w:rsidRDefault="00695818" w:rsidP="00695818">
      <w:pPr>
        <w:pStyle w:val="Akapitzlist"/>
        <w:numPr>
          <w:ilvl w:val="0"/>
          <w:numId w:val="16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Cechy osobowości:</w:t>
      </w:r>
    </w:p>
    <w:p w14:paraId="6F05C12A" w14:textId="167E1613" w:rsidR="00695818" w:rsidRDefault="00695818" w:rsidP="00695818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21A2BA" w14:textId="5EAB1F5B" w:rsidR="00695818" w:rsidRDefault="00695818" w:rsidP="00695818">
      <w:pPr>
        <w:pStyle w:val="Akapitzlist"/>
        <w:numPr>
          <w:ilvl w:val="0"/>
          <w:numId w:val="16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Dyspozycyjność:</w:t>
      </w:r>
    </w:p>
    <w:p w14:paraId="65DECB49" w14:textId="643330EF" w:rsidR="00695818" w:rsidRDefault="00695818" w:rsidP="00695818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……………………………………………………………………………………………………………..</w:t>
      </w:r>
    </w:p>
    <w:p w14:paraId="1AE9211C" w14:textId="6F476FAC" w:rsidR="00695818" w:rsidRDefault="00695818" w:rsidP="00695818">
      <w:pPr>
        <w:pStyle w:val="Akapitzlist"/>
        <w:numPr>
          <w:ilvl w:val="0"/>
          <w:numId w:val="16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Umiejętności:</w:t>
      </w:r>
    </w:p>
    <w:p w14:paraId="2294010A" w14:textId="44DD4A96" w:rsidR="00695818" w:rsidRDefault="00695818" w:rsidP="00695818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832DC9" w14:textId="48C8C6EF" w:rsidR="00695818" w:rsidRDefault="00695818" w:rsidP="00695818">
      <w:pPr>
        <w:pStyle w:val="Akapitzlist"/>
        <w:numPr>
          <w:ilvl w:val="0"/>
          <w:numId w:val="16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Obsługa – komputery, systemy i programy komputerowe, maszyny i narzędzia:</w:t>
      </w:r>
    </w:p>
    <w:p w14:paraId="59848ABA" w14:textId="6E892D63" w:rsidR="00695818" w:rsidRDefault="00695818" w:rsidP="00695818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9F2414" w14:textId="3737E982" w:rsidR="00695818" w:rsidRDefault="00695818" w:rsidP="00695818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</w:p>
    <w:p w14:paraId="7705FCAF" w14:textId="3BFA5A30" w:rsidR="00695818" w:rsidRDefault="00695818" w:rsidP="00695818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stanowiska sporządził:</w:t>
      </w:r>
    </w:p>
    <w:p w14:paraId="0E62BB8E" w14:textId="235807AE" w:rsidR="00695818" w:rsidRDefault="00695818" w:rsidP="00695818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</w:t>
      </w:r>
    </w:p>
    <w:p w14:paraId="032B689F" w14:textId="33594E0A" w:rsidR="00695818" w:rsidRDefault="00695818" w:rsidP="00695818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</w:p>
    <w:p w14:paraId="0413AAE8" w14:textId="311E7DEB" w:rsidR="00695818" w:rsidRDefault="00695818" w:rsidP="00695818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Zatwierdził:</w:t>
      </w:r>
    </w:p>
    <w:p w14:paraId="79D16C6C" w14:textId="2BB7E0BA" w:rsidR="00695818" w:rsidRPr="00695818" w:rsidRDefault="00695818" w:rsidP="00695818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………………………………………………………………………………………………………..</w:t>
      </w:r>
    </w:p>
    <w:p w14:paraId="1C272DC9" w14:textId="0C35F26A" w:rsidR="007F5B00" w:rsidRDefault="007F5B00" w:rsidP="007F5B00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CA188C1" w14:textId="2C080917" w:rsidR="00695818" w:rsidRDefault="00695818" w:rsidP="007F5B00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B517AF1" w14:textId="0FE64340" w:rsidR="00695818" w:rsidRDefault="00695818" w:rsidP="007F5B00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8A9E841" w14:textId="393FE659" w:rsidR="00695818" w:rsidRDefault="00695818" w:rsidP="007F5B00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DCDB0E5" w14:textId="232D5E75" w:rsidR="00695818" w:rsidRDefault="00695818" w:rsidP="00695818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bookmarkStart w:id="1" w:name="_Hlk64578652"/>
      <w:r w:rsidRPr="00987F78">
        <w:rPr>
          <w:rFonts w:ascii="Century Gothic" w:hAnsi="Century Gothic"/>
          <w:sz w:val="16"/>
          <w:szCs w:val="16"/>
        </w:rPr>
        <w:t xml:space="preserve">Załącznik nr </w:t>
      </w:r>
      <w:r w:rsidR="002D76C4">
        <w:rPr>
          <w:rFonts w:ascii="Century Gothic" w:hAnsi="Century Gothic"/>
          <w:sz w:val="16"/>
          <w:szCs w:val="16"/>
        </w:rPr>
        <w:t>3</w:t>
      </w:r>
    </w:p>
    <w:p w14:paraId="27080B86" w14:textId="7B18F189" w:rsidR="00695818" w:rsidRDefault="00705FFF" w:rsidP="00695818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</w:t>
      </w:r>
      <w:r w:rsidR="00695818">
        <w:rPr>
          <w:rFonts w:ascii="Century Gothic" w:hAnsi="Century Gothic"/>
          <w:sz w:val="16"/>
          <w:szCs w:val="16"/>
        </w:rPr>
        <w:t>o Regulaminu naboru</w:t>
      </w:r>
    </w:p>
    <w:p w14:paraId="6374AAEA" w14:textId="1E8D7CE2" w:rsidR="00695818" w:rsidRDefault="00705FFF" w:rsidP="00705FFF">
      <w:pPr>
        <w:spacing w:line="36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</w:t>
      </w:r>
      <w:r w:rsidR="00695818">
        <w:rPr>
          <w:rFonts w:ascii="Century Gothic" w:hAnsi="Century Gothic"/>
          <w:sz w:val="16"/>
          <w:szCs w:val="16"/>
        </w:rPr>
        <w:t>a stanowisko nieartystyczne</w:t>
      </w:r>
    </w:p>
    <w:bookmarkEnd w:id="1"/>
    <w:p w14:paraId="34FC9D6E" w14:textId="1A545BD9" w:rsidR="002D76C4" w:rsidRDefault="002D76C4" w:rsidP="002D76C4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……………………………………………………………………….</w:t>
      </w:r>
    </w:p>
    <w:p w14:paraId="31544F07" w14:textId="611B654D" w:rsidR="002D76C4" w:rsidRDefault="002D76C4" w:rsidP="002D76C4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(pieczątka nagłówkowa)</w:t>
      </w:r>
    </w:p>
    <w:p w14:paraId="730A14A9" w14:textId="242CB202" w:rsidR="002D76C4" w:rsidRDefault="002D76C4" w:rsidP="002D76C4">
      <w:pPr>
        <w:spacing w:line="36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OGŁOSZENIE O NABORZE</w:t>
      </w:r>
    </w:p>
    <w:p w14:paraId="61B5BC7C" w14:textId="66E99E0C" w:rsidR="002D76C4" w:rsidRDefault="00EC2058" w:rsidP="00EC2058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Dyrektor Filharmonii Pomorskiej im. I. J. Paderewskiego w Bydgoszczy ogłasza nabór na wolne stanowisko nieartystyczne:</w:t>
      </w:r>
    </w:p>
    <w:p w14:paraId="2B612FF1" w14:textId="77777777" w:rsidR="00EC2058" w:rsidRDefault="00EC2058" w:rsidP="00EC2058">
      <w:pPr>
        <w:spacing w:line="360" w:lineRule="auto"/>
        <w:rPr>
          <w:rFonts w:ascii="Century Gothic" w:hAnsi="Century Gothic"/>
        </w:rPr>
      </w:pPr>
    </w:p>
    <w:p w14:paraId="2B059D87" w14:textId="348C9F60" w:rsidR="00EC2058" w:rsidRDefault="00EC2058" w:rsidP="00EC2058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</w:t>
      </w:r>
    </w:p>
    <w:p w14:paraId="11CAE6FE" w14:textId="3F14CD02" w:rsidR="00EC2058" w:rsidRDefault="00EC2058" w:rsidP="00EC2058">
      <w:pPr>
        <w:spacing w:line="360" w:lineRule="auto"/>
        <w:jc w:val="center"/>
        <w:rPr>
          <w:rFonts w:ascii="Century Gothic" w:hAnsi="Century Gothic"/>
          <w:sz w:val="16"/>
          <w:szCs w:val="16"/>
        </w:rPr>
      </w:pPr>
      <w:r w:rsidRPr="00EC2058">
        <w:rPr>
          <w:rFonts w:ascii="Century Gothic" w:hAnsi="Century Gothic"/>
          <w:sz w:val="16"/>
          <w:szCs w:val="16"/>
        </w:rPr>
        <w:t>(nazwa stanowiska pracy)</w:t>
      </w:r>
    </w:p>
    <w:p w14:paraId="1C09A304" w14:textId="38BF8966" w:rsidR="00EC2058" w:rsidRDefault="00EC2058" w:rsidP="00EC2058">
      <w:pPr>
        <w:spacing w:line="360" w:lineRule="auto"/>
        <w:jc w:val="center"/>
        <w:rPr>
          <w:rFonts w:ascii="Century Gothic" w:hAnsi="Century Gothic"/>
          <w:sz w:val="16"/>
          <w:szCs w:val="16"/>
        </w:rPr>
      </w:pPr>
    </w:p>
    <w:p w14:paraId="2706E9B2" w14:textId="77777777" w:rsidR="00EC2058" w:rsidRPr="00EC2058" w:rsidRDefault="00EC2058" w:rsidP="00EC2058">
      <w:pPr>
        <w:spacing w:line="360" w:lineRule="auto"/>
        <w:jc w:val="center"/>
        <w:rPr>
          <w:rFonts w:ascii="Century Gothic" w:hAnsi="Century Gothic"/>
          <w:sz w:val="16"/>
          <w:szCs w:val="16"/>
        </w:rPr>
      </w:pPr>
    </w:p>
    <w:p w14:paraId="33C69E51" w14:textId="160F45E8" w:rsidR="00BA6657" w:rsidRDefault="00EC2058" w:rsidP="00EC205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Wymagania niezbędne w stosunku do kandydata na wolne stanowisko:</w:t>
      </w:r>
    </w:p>
    <w:p w14:paraId="6E251936" w14:textId="4A78F483" w:rsidR="00EC2058" w:rsidRDefault="00EC2058" w:rsidP="00EC205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</w:rPr>
      </w:pPr>
      <w:bookmarkStart w:id="2" w:name="_Hlk64577778"/>
      <w:r>
        <w:rPr>
          <w:rFonts w:ascii="Century Gothic" w:hAnsi="Century Gothic"/>
        </w:rPr>
        <w:t>……………………………………………………………………………………………..</w:t>
      </w:r>
    </w:p>
    <w:p w14:paraId="1D4915C4" w14:textId="5F32D10A" w:rsidR="00EC2058" w:rsidRDefault="00EC2058" w:rsidP="00EC205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……………………………………………………………………………………………..</w:t>
      </w:r>
    </w:p>
    <w:p w14:paraId="3B8A64AB" w14:textId="72E2B379" w:rsidR="00EC2058" w:rsidRDefault="00EC2058" w:rsidP="00EC205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……………………………………………………………………………………………..</w:t>
      </w:r>
      <w:bookmarkEnd w:id="2"/>
    </w:p>
    <w:p w14:paraId="7E0C0D35" w14:textId="01FFF504" w:rsidR="00EC2058" w:rsidRDefault="00EC2058" w:rsidP="00EC205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</w:t>
      </w:r>
    </w:p>
    <w:p w14:paraId="53674D7A" w14:textId="7615468A" w:rsidR="00EC2058" w:rsidRDefault="00EC2058" w:rsidP="00EC205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</w:t>
      </w:r>
    </w:p>
    <w:p w14:paraId="29401525" w14:textId="77777777" w:rsidR="00EC2058" w:rsidRPr="00EC2058" w:rsidRDefault="00EC2058" w:rsidP="00EC2058">
      <w:pPr>
        <w:spacing w:line="360" w:lineRule="auto"/>
        <w:jc w:val="both"/>
        <w:rPr>
          <w:rFonts w:ascii="Century Gothic" w:hAnsi="Century Gothic"/>
        </w:rPr>
      </w:pPr>
    </w:p>
    <w:p w14:paraId="6364A6D7" w14:textId="77777777" w:rsidR="00EC2058" w:rsidRDefault="00EC2058" w:rsidP="00EC205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Wymagania dodatkowe w stosunku do kandydata na wolne stanowisko:</w:t>
      </w:r>
    </w:p>
    <w:p w14:paraId="5B361D7E" w14:textId="3CF91E25" w:rsidR="00EC2058" w:rsidRDefault="00EC2058" w:rsidP="00EC205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……………………………………………………………………………………………….</w:t>
      </w:r>
    </w:p>
    <w:p w14:paraId="3C0654CC" w14:textId="658130EC" w:rsidR="00EC2058" w:rsidRDefault="00EC2058" w:rsidP="00EC205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………………………………………………………………………………………………..</w:t>
      </w:r>
    </w:p>
    <w:p w14:paraId="283EC698" w14:textId="60388442" w:rsidR="00EC2058" w:rsidRDefault="00EC2058" w:rsidP="00EC205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………………………………………………………………………………………………..</w:t>
      </w:r>
    </w:p>
    <w:p w14:paraId="7336CC30" w14:textId="77777777" w:rsidR="00EC2058" w:rsidRDefault="00EC2058" w:rsidP="00EC2058">
      <w:pPr>
        <w:pStyle w:val="Akapitzlist"/>
        <w:spacing w:line="360" w:lineRule="auto"/>
        <w:jc w:val="both"/>
        <w:rPr>
          <w:rFonts w:ascii="Century Gothic" w:hAnsi="Century Gothic"/>
        </w:rPr>
      </w:pPr>
    </w:p>
    <w:p w14:paraId="06B81A31" w14:textId="499E3195" w:rsidR="00EC2058" w:rsidRDefault="00EC2058" w:rsidP="00EC205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Zakres obowiązków na stanowisku ________________________________________</w:t>
      </w:r>
    </w:p>
    <w:p w14:paraId="54E1042F" w14:textId="3C031871" w:rsidR="00EC2058" w:rsidRDefault="00EC2058" w:rsidP="00EC2058">
      <w:pPr>
        <w:pStyle w:val="Akapitzlist"/>
        <w:spacing w:line="360" w:lineRule="auto"/>
        <w:ind w:left="4956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(nazwa stanowiska jak wyżej)</w:t>
      </w:r>
    </w:p>
    <w:p w14:paraId="5DCD69CF" w14:textId="2C612455" w:rsidR="00EC2058" w:rsidRDefault="00EC2058" w:rsidP="00EC2058">
      <w:pPr>
        <w:pStyle w:val="Akapitzlist"/>
        <w:spacing w:line="360" w:lineRule="auto"/>
        <w:ind w:left="4956"/>
        <w:jc w:val="both"/>
        <w:rPr>
          <w:rFonts w:ascii="Century Gothic" w:hAnsi="Century Gothic"/>
          <w:sz w:val="16"/>
          <w:szCs w:val="16"/>
        </w:rPr>
      </w:pPr>
    </w:p>
    <w:p w14:paraId="25BBAD91" w14:textId="10656614" w:rsidR="00EC2058" w:rsidRDefault="00EC2058" w:rsidP="00EC2058">
      <w:pPr>
        <w:pStyle w:val="Akapitzlist"/>
        <w:spacing w:line="360" w:lineRule="auto"/>
        <w:ind w:left="567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09D86C" w14:textId="6028C446" w:rsidR="0008542A" w:rsidRDefault="0008542A" w:rsidP="0008542A">
      <w:pPr>
        <w:pStyle w:val="Akapitzlist"/>
        <w:numPr>
          <w:ilvl w:val="0"/>
          <w:numId w:val="17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Informacja o:</w:t>
      </w:r>
    </w:p>
    <w:p w14:paraId="16FEAB31" w14:textId="7487AF82" w:rsidR="0008542A" w:rsidRDefault="0008542A" w:rsidP="0008542A">
      <w:pPr>
        <w:pStyle w:val="Akapitzlist"/>
        <w:numPr>
          <w:ilvl w:val="1"/>
          <w:numId w:val="17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Warunki pracy na danym stanowisku – praca w budynku Filharmonii Pomorskiej, w ……………….. wymiarze czasu pracy,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64F6FB" w14:textId="750F697B" w:rsidR="0008542A" w:rsidRDefault="0008542A" w:rsidP="0008542A">
      <w:pPr>
        <w:pStyle w:val="Akapitzlist"/>
        <w:spacing w:line="36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(praca umysłowa, przy komputerze, siedząca, samodzielna, fizyczna)</w:t>
      </w:r>
    </w:p>
    <w:p w14:paraId="6B4E77DC" w14:textId="4B68CA0E" w:rsidR="0008542A" w:rsidRDefault="0008542A" w:rsidP="0008542A">
      <w:pPr>
        <w:pStyle w:val="Akapitzlist"/>
        <w:numPr>
          <w:ilvl w:val="0"/>
          <w:numId w:val="17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Wymagane dokumenty:</w:t>
      </w:r>
    </w:p>
    <w:p w14:paraId="367880FE" w14:textId="742046B2" w:rsidR="0008542A" w:rsidRDefault="0008542A" w:rsidP="0008542A">
      <w:pPr>
        <w:pStyle w:val="Akapitzlist"/>
        <w:numPr>
          <w:ilvl w:val="0"/>
          <w:numId w:val="2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CV</w:t>
      </w:r>
    </w:p>
    <w:p w14:paraId="15450990" w14:textId="29E1C15D" w:rsidR="0008542A" w:rsidRPr="0008542A" w:rsidRDefault="0008542A" w:rsidP="004C10E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Z Regulaminem naboru na wolne stanowiska nieartystyczne można się zapoznać w Filharmonii Pomorskiej ul. A. Szwalbego 6, 85-080 Bydgoszcz lub na stronie internetowej </w:t>
      </w:r>
      <w:r w:rsidR="004C10EA" w:rsidRPr="004C10EA">
        <w:rPr>
          <w:rFonts w:ascii="Century Gothic" w:hAnsi="Century Gothic"/>
        </w:rPr>
        <w:t>www.bip.filharmonia.bydgoszcz.pl</w:t>
      </w:r>
    </w:p>
    <w:p w14:paraId="6C88D116" w14:textId="57CA19E0" w:rsidR="00EC2058" w:rsidRDefault="00EC2058" w:rsidP="00EC2058">
      <w:pPr>
        <w:pStyle w:val="Akapitzlist"/>
        <w:spacing w:line="360" w:lineRule="auto"/>
        <w:ind w:left="4956"/>
        <w:rPr>
          <w:rFonts w:ascii="Century Gothic" w:hAnsi="Century Gothic"/>
        </w:rPr>
      </w:pPr>
    </w:p>
    <w:p w14:paraId="7F4F7AF7" w14:textId="272D58B5" w:rsidR="00EC2058" w:rsidRDefault="00EC2058" w:rsidP="00EC2058">
      <w:pPr>
        <w:pStyle w:val="Akapitzlist"/>
        <w:spacing w:line="360" w:lineRule="auto"/>
        <w:ind w:left="4956"/>
        <w:rPr>
          <w:rFonts w:ascii="Century Gothic" w:hAnsi="Century Gothic"/>
        </w:rPr>
      </w:pPr>
    </w:p>
    <w:p w14:paraId="11B0DEB7" w14:textId="77777777" w:rsidR="00EC2058" w:rsidRPr="00EC2058" w:rsidRDefault="00EC2058" w:rsidP="00EC2058">
      <w:pPr>
        <w:pStyle w:val="Akapitzlist"/>
        <w:spacing w:line="360" w:lineRule="auto"/>
        <w:ind w:left="4956"/>
        <w:rPr>
          <w:rFonts w:ascii="Century Gothic" w:hAnsi="Century Gothic"/>
        </w:rPr>
      </w:pPr>
    </w:p>
    <w:p w14:paraId="23068E43" w14:textId="276172D4" w:rsidR="00EC2058" w:rsidRPr="00EC2058" w:rsidRDefault="00EC2058" w:rsidP="00EC2058">
      <w:pPr>
        <w:pStyle w:val="Akapitzlist"/>
        <w:spacing w:line="360" w:lineRule="auto"/>
        <w:jc w:val="both"/>
        <w:rPr>
          <w:rFonts w:ascii="Century Gothic" w:hAnsi="Century Gothic"/>
        </w:rPr>
      </w:pPr>
    </w:p>
    <w:p w14:paraId="53C13FD7" w14:textId="37BB02BB" w:rsidR="00BA6657" w:rsidRDefault="00BA6657" w:rsidP="00BA6657">
      <w:pPr>
        <w:spacing w:line="360" w:lineRule="auto"/>
        <w:jc w:val="both"/>
        <w:rPr>
          <w:rFonts w:ascii="Century Gothic" w:hAnsi="Century Gothic"/>
        </w:rPr>
      </w:pPr>
    </w:p>
    <w:p w14:paraId="1C64A1CB" w14:textId="5B9FA4C3" w:rsidR="00BA6657" w:rsidRDefault="00BA6657" w:rsidP="00BA6657">
      <w:pPr>
        <w:spacing w:line="360" w:lineRule="auto"/>
        <w:jc w:val="both"/>
        <w:rPr>
          <w:rFonts w:ascii="Century Gothic" w:hAnsi="Century Gothic"/>
        </w:rPr>
      </w:pPr>
    </w:p>
    <w:p w14:paraId="1680B9A3" w14:textId="635E7229" w:rsidR="00BA6657" w:rsidRDefault="00BA6657" w:rsidP="00BA6657">
      <w:pPr>
        <w:spacing w:line="360" w:lineRule="auto"/>
        <w:jc w:val="both"/>
        <w:rPr>
          <w:rFonts w:ascii="Century Gothic" w:hAnsi="Century Gothic"/>
        </w:rPr>
      </w:pPr>
    </w:p>
    <w:p w14:paraId="394E87D4" w14:textId="14BDB04D" w:rsidR="00BA6657" w:rsidRDefault="00BA6657" w:rsidP="00BA6657">
      <w:pPr>
        <w:spacing w:line="360" w:lineRule="auto"/>
        <w:jc w:val="both"/>
        <w:rPr>
          <w:rFonts w:ascii="Century Gothic" w:hAnsi="Century Gothic"/>
        </w:rPr>
      </w:pPr>
    </w:p>
    <w:p w14:paraId="4C213D1C" w14:textId="5B96991D" w:rsidR="00BA6657" w:rsidRDefault="00BA6657" w:rsidP="00BA6657">
      <w:pPr>
        <w:spacing w:line="360" w:lineRule="auto"/>
        <w:jc w:val="both"/>
        <w:rPr>
          <w:rFonts w:ascii="Century Gothic" w:hAnsi="Century Gothic"/>
        </w:rPr>
      </w:pPr>
    </w:p>
    <w:p w14:paraId="3B7CC640" w14:textId="3CCE617D" w:rsidR="004C10EA" w:rsidRDefault="004C10EA" w:rsidP="00BA6657">
      <w:pPr>
        <w:spacing w:line="360" w:lineRule="auto"/>
        <w:jc w:val="both"/>
        <w:rPr>
          <w:rFonts w:ascii="Century Gothic" w:hAnsi="Century Gothic"/>
        </w:rPr>
      </w:pPr>
    </w:p>
    <w:p w14:paraId="547EC2E3" w14:textId="1E076D70" w:rsidR="004C10EA" w:rsidRDefault="004C10EA" w:rsidP="00BA6657">
      <w:pPr>
        <w:spacing w:line="360" w:lineRule="auto"/>
        <w:jc w:val="both"/>
        <w:rPr>
          <w:rFonts w:ascii="Century Gothic" w:hAnsi="Century Gothic"/>
        </w:rPr>
      </w:pPr>
    </w:p>
    <w:p w14:paraId="1DFE158A" w14:textId="378D1D49" w:rsidR="004C10EA" w:rsidRDefault="004C10EA" w:rsidP="00BA6657">
      <w:pPr>
        <w:spacing w:line="360" w:lineRule="auto"/>
        <w:jc w:val="both"/>
        <w:rPr>
          <w:rFonts w:ascii="Century Gothic" w:hAnsi="Century Gothic"/>
        </w:rPr>
      </w:pPr>
    </w:p>
    <w:p w14:paraId="3BA93E4E" w14:textId="66C8066F" w:rsidR="004C10EA" w:rsidRDefault="004C10EA" w:rsidP="00BA6657">
      <w:pPr>
        <w:spacing w:line="360" w:lineRule="auto"/>
        <w:jc w:val="both"/>
        <w:rPr>
          <w:rFonts w:ascii="Century Gothic" w:hAnsi="Century Gothic"/>
        </w:rPr>
      </w:pPr>
    </w:p>
    <w:p w14:paraId="22ABB0D5" w14:textId="2FABB36C" w:rsidR="004C10EA" w:rsidRDefault="004C10EA" w:rsidP="00BA6657">
      <w:pPr>
        <w:spacing w:line="360" w:lineRule="auto"/>
        <w:jc w:val="both"/>
        <w:rPr>
          <w:rFonts w:ascii="Century Gothic" w:hAnsi="Century Gothic"/>
        </w:rPr>
      </w:pPr>
    </w:p>
    <w:p w14:paraId="690EFA1E" w14:textId="7E9E4077" w:rsidR="004C10EA" w:rsidRDefault="004C10EA" w:rsidP="00BA6657">
      <w:pPr>
        <w:spacing w:line="360" w:lineRule="auto"/>
        <w:jc w:val="both"/>
        <w:rPr>
          <w:rFonts w:ascii="Century Gothic" w:hAnsi="Century Gothic"/>
        </w:rPr>
      </w:pPr>
    </w:p>
    <w:p w14:paraId="375BE59C" w14:textId="5B846EA8" w:rsidR="004C10EA" w:rsidRDefault="004C10EA" w:rsidP="00BA6657">
      <w:pPr>
        <w:spacing w:line="360" w:lineRule="auto"/>
        <w:jc w:val="both"/>
        <w:rPr>
          <w:rFonts w:ascii="Century Gothic" w:hAnsi="Century Gothic"/>
        </w:rPr>
      </w:pPr>
    </w:p>
    <w:p w14:paraId="1B17C63F" w14:textId="7A1D1D00" w:rsidR="004C10EA" w:rsidRDefault="004C10EA" w:rsidP="004C10EA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 w:rsidRPr="00987F78">
        <w:rPr>
          <w:rFonts w:ascii="Century Gothic" w:hAnsi="Century Gothic"/>
          <w:sz w:val="16"/>
          <w:szCs w:val="16"/>
        </w:rPr>
        <w:t xml:space="preserve">Załącznik nr </w:t>
      </w:r>
      <w:r>
        <w:rPr>
          <w:rFonts w:ascii="Century Gothic" w:hAnsi="Century Gothic"/>
          <w:sz w:val="16"/>
          <w:szCs w:val="16"/>
        </w:rPr>
        <w:t>4</w:t>
      </w:r>
    </w:p>
    <w:p w14:paraId="102B23A7" w14:textId="77777777" w:rsidR="004C10EA" w:rsidRDefault="004C10EA" w:rsidP="004C10EA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do Regulaminu naboru</w:t>
      </w:r>
    </w:p>
    <w:p w14:paraId="62037AF5" w14:textId="77777777" w:rsidR="004C10EA" w:rsidRDefault="004C10EA" w:rsidP="004C10EA">
      <w:pPr>
        <w:spacing w:line="36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na stanowisko nieartystyczne</w:t>
      </w:r>
    </w:p>
    <w:p w14:paraId="02960CD6" w14:textId="77777777" w:rsidR="004C10EA" w:rsidRDefault="004C10EA" w:rsidP="00BA6657">
      <w:pPr>
        <w:spacing w:line="360" w:lineRule="auto"/>
        <w:jc w:val="both"/>
        <w:rPr>
          <w:rFonts w:ascii="Century Gothic" w:hAnsi="Century Gothic"/>
        </w:rPr>
      </w:pPr>
    </w:p>
    <w:p w14:paraId="19B0873D" w14:textId="39E1EF98" w:rsidR="00BA6657" w:rsidRPr="004C10EA" w:rsidRDefault="004C10EA" w:rsidP="004C10EA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4C10EA">
        <w:rPr>
          <w:rFonts w:ascii="Century Gothic" w:hAnsi="Century Gothic"/>
          <w:b/>
          <w:bCs/>
        </w:rPr>
        <w:t>PROTOKÓŁ</w:t>
      </w:r>
    </w:p>
    <w:p w14:paraId="2BB178DB" w14:textId="09BEA8DB" w:rsidR="004C10EA" w:rsidRPr="004C10EA" w:rsidRDefault="004C10EA" w:rsidP="004C10EA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4C10EA">
        <w:rPr>
          <w:rFonts w:ascii="Century Gothic" w:hAnsi="Century Gothic"/>
          <w:b/>
          <w:bCs/>
        </w:rPr>
        <w:t>z przeprowadzonego naboru kandydatów na wolne stanowisko nieartystyczne</w:t>
      </w:r>
    </w:p>
    <w:p w14:paraId="50F0EE15" w14:textId="726088B0" w:rsidR="004C10EA" w:rsidRDefault="004C10EA" w:rsidP="004C10EA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4C10EA">
        <w:rPr>
          <w:rFonts w:ascii="Century Gothic" w:hAnsi="Century Gothic"/>
          <w:b/>
          <w:bCs/>
        </w:rPr>
        <w:t>W Filharmonii Pomorskiej im. I. J. Paderewskiego w Bydgoszczy</w:t>
      </w:r>
    </w:p>
    <w:p w14:paraId="7C68AB70" w14:textId="7472E61F" w:rsidR="004C10EA" w:rsidRDefault="004C10EA" w:rsidP="004C10EA">
      <w:pPr>
        <w:spacing w:line="36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na stanowisko ……………………………………………………………………….</w:t>
      </w:r>
    </w:p>
    <w:p w14:paraId="76F32826" w14:textId="7BF48ABC" w:rsidR="004C10EA" w:rsidRDefault="00B73006" w:rsidP="00B7300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 wyniku ogłoszenia o naborze na ww. stanowisko aplikację przesłało ……………………. kandydatów, w tym spełniających wymogi </w:t>
      </w:r>
      <w:r>
        <w:rPr>
          <w:rFonts w:ascii="Century Gothic" w:hAnsi="Century Gothic"/>
        </w:rPr>
        <w:br/>
        <w:t>formalne …………………………</w:t>
      </w:r>
    </w:p>
    <w:p w14:paraId="6F7B485B" w14:textId="2241A57C" w:rsidR="00B73006" w:rsidRDefault="00B73006" w:rsidP="00B7300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Komisja rekrutacyjna w składzie:</w:t>
      </w:r>
    </w:p>
    <w:p w14:paraId="41DE4094" w14:textId="4B76516D" w:rsidR="00B73006" w:rsidRDefault="00B73006" w:rsidP="00B73006">
      <w:pPr>
        <w:pStyle w:val="Akapitzlist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1E9219" w14:textId="0AEA6C29" w:rsidR="00B73006" w:rsidRDefault="00B73006" w:rsidP="00B7300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 dokonanej selekcji aplikacji zgodnie z Zarządzeniem Dyrektora Filharmonii Pomorskiej nr …….. wybrano kandydatów uszeregowanych według spełniania przez nich kryteriów określonych w ogłoszeniu o naborze:</w:t>
      </w:r>
    </w:p>
    <w:p w14:paraId="5E442501" w14:textId="774C7578" w:rsidR="00B73006" w:rsidRDefault="00B73006" w:rsidP="00B73006">
      <w:pPr>
        <w:pStyle w:val="Akapitzlist"/>
        <w:spacing w:line="360" w:lineRule="auto"/>
        <w:jc w:val="both"/>
        <w:rPr>
          <w:rFonts w:ascii="Century Gothic" w:hAnsi="Century Gothic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49"/>
        <w:gridCol w:w="1776"/>
        <w:gridCol w:w="1634"/>
        <w:gridCol w:w="1690"/>
      </w:tblGrid>
      <w:tr w:rsidR="00B73006" w14:paraId="7CC95F4D" w14:textId="77777777" w:rsidTr="00B73006">
        <w:tc>
          <w:tcPr>
            <w:tcW w:w="693" w:type="dxa"/>
          </w:tcPr>
          <w:p w14:paraId="14C30E81" w14:textId="6EBA1516" w:rsidR="00B73006" w:rsidRDefault="00B73006" w:rsidP="00B73006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Lp</w:t>
            </w:r>
            <w:r w:rsidR="002160A9">
              <w:rPr>
                <w:rFonts w:ascii="Century Gothic" w:hAnsi="Century Gothic"/>
              </w:rPr>
              <w:t>.</w:t>
            </w:r>
          </w:p>
        </w:tc>
        <w:tc>
          <w:tcPr>
            <w:tcW w:w="2549" w:type="dxa"/>
          </w:tcPr>
          <w:p w14:paraId="1A102B4E" w14:textId="268E97AA" w:rsidR="00B73006" w:rsidRDefault="00B73006" w:rsidP="00B73006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Imię i nazwisko</w:t>
            </w:r>
          </w:p>
        </w:tc>
        <w:tc>
          <w:tcPr>
            <w:tcW w:w="1776" w:type="dxa"/>
          </w:tcPr>
          <w:p w14:paraId="795A0AE7" w14:textId="5A8379CD" w:rsidR="00B73006" w:rsidRDefault="00B73006" w:rsidP="00B73006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Miejsce zamieszkania</w:t>
            </w:r>
          </w:p>
        </w:tc>
        <w:tc>
          <w:tcPr>
            <w:tcW w:w="1634" w:type="dxa"/>
          </w:tcPr>
          <w:p w14:paraId="0E612945" w14:textId="2878CED3" w:rsidR="00B73006" w:rsidRDefault="00B73006" w:rsidP="00B73006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Wyniki testu</w:t>
            </w:r>
          </w:p>
        </w:tc>
        <w:tc>
          <w:tcPr>
            <w:tcW w:w="1690" w:type="dxa"/>
          </w:tcPr>
          <w:p w14:paraId="4078FE87" w14:textId="4D151F98" w:rsidR="00B73006" w:rsidRDefault="00B73006" w:rsidP="00B73006">
            <w:pPr>
              <w:pStyle w:val="Akapitzlist"/>
              <w:spacing w:line="360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Wynik rozmowy</w:t>
            </w:r>
          </w:p>
        </w:tc>
      </w:tr>
      <w:tr w:rsidR="00B73006" w14:paraId="71A19EA6" w14:textId="77777777" w:rsidTr="00B73006">
        <w:tc>
          <w:tcPr>
            <w:tcW w:w="693" w:type="dxa"/>
          </w:tcPr>
          <w:p w14:paraId="308E7C45" w14:textId="40C95124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549" w:type="dxa"/>
          </w:tcPr>
          <w:p w14:paraId="65423560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1776" w:type="dxa"/>
          </w:tcPr>
          <w:p w14:paraId="38067EF3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1634" w:type="dxa"/>
          </w:tcPr>
          <w:p w14:paraId="6C4114FB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1690" w:type="dxa"/>
          </w:tcPr>
          <w:p w14:paraId="17CEBFD2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</w:tr>
      <w:tr w:rsidR="00B73006" w14:paraId="78BCE31A" w14:textId="77777777" w:rsidTr="00B73006">
        <w:tc>
          <w:tcPr>
            <w:tcW w:w="693" w:type="dxa"/>
          </w:tcPr>
          <w:p w14:paraId="3B6ADCA7" w14:textId="2552B276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549" w:type="dxa"/>
          </w:tcPr>
          <w:p w14:paraId="0D9FB97B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1776" w:type="dxa"/>
          </w:tcPr>
          <w:p w14:paraId="439B49BF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1634" w:type="dxa"/>
          </w:tcPr>
          <w:p w14:paraId="376908B7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1690" w:type="dxa"/>
          </w:tcPr>
          <w:p w14:paraId="538036A3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</w:tr>
      <w:tr w:rsidR="00B73006" w14:paraId="1222E5E7" w14:textId="77777777" w:rsidTr="00B73006">
        <w:tc>
          <w:tcPr>
            <w:tcW w:w="693" w:type="dxa"/>
          </w:tcPr>
          <w:p w14:paraId="37C530C0" w14:textId="70952E5C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549" w:type="dxa"/>
          </w:tcPr>
          <w:p w14:paraId="22EC05A0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1776" w:type="dxa"/>
          </w:tcPr>
          <w:p w14:paraId="53A096BA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1634" w:type="dxa"/>
          </w:tcPr>
          <w:p w14:paraId="52C341F9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1690" w:type="dxa"/>
          </w:tcPr>
          <w:p w14:paraId="27C6D695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</w:tr>
      <w:tr w:rsidR="00B73006" w14:paraId="079FDB80" w14:textId="77777777" w:rsidTr="00B73006">
        <w:tc>
          <w:tcPr>
            <w:tcW w:w="693" w:type="dxa"/>
          </w:tcPr>
          <w:p w14:paraId="173CC6F5" w14:textId="262062EE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549" w:type="dxa"/>
          </w:tcPr>
          <w:p w14:paraId="11A959FB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1776" w:type="dxa"/>
          </w:tcPr>
          <w:p w14:paraId="28EDB5C5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1634" w:type="dxa"/>
          </w:tcPr>
          <w:p w14:paraId="42631A43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1690" w:type="dxa"/>
          </w:tcPr>
          <w:p w14:paraId="6EF3520E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</w:tr>
      <w:tr w:rsidR="00B73006" w14:paraId="344B1DF7" w14:textId="77777777" w:rsidTr="00B73006">
        <w:tc>
          <w:tcPr>
            <w:tcW w:w="693" w:type="dxa"/>
          </w:tcPr>
          <w:p w14:paraId="28868D64" w14:textId="43800054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549" w:type="dxa"/>
          </w:tcPr>
          <w:p w14:paraId="4CEB0880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1776" w:type="dxa"/>
          </w:tcPr>
          <w:p w14:paraId="6FB1E1CD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1634" w:type="dxa"/>
          </w:tcPr>
          <w:p w14:paraId="1630645F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1690" w:type="dxa"/>
          </w:tcPr>
          <w:p w14:paraId="59873D64" w14:textId="77777777" w:rsidR="00B73006" w:rsidRDefault="00B73006" w:rsidP="00B73006">
            <w:pPr>
              <w:pStyle w:val="Akapitzlist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</w:p>
        </w:tc>
      </w:tr>
    </w:tbl>
    <w:p w14:paraId="4B438231" w14:textId="77777777" w:rsidR="00B73006" w:rsidRPr="00B73006" w:rsidRDefault="00B73006" w:rsidP="00B73006">
      <w:pPr>
        <w:pStyle w:val="Akapitzlist"/>
        <w:spacing w:line="360" w:lineRule="auto"/>
        <w:jc w:val="both"/>
        <w:rPr>
          <w:rFonts w:ascii="Century Gothic" w:hAnsi="Century Gothic"/>
        </w:rPr>
      </w:pPr>
    </w:p>
    <w:p w14:paraId="6345DFEB" w14:textId="19D4B4A8" w:rsidR="00B73006" w:rsidRDefault="00B73006" w:rsidP="00B7300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Zastosowano następujące metody naboru</w:t>
      </w:r>
    </w:p>
    <w:p w14:paraId="10234EB3" w14:textId="7FEDCE14" w:rsidR="00B73006" w:rsidRDefault="00B73006" w:rsidP="00B73006">
      <w:pPr>
        <w:pStyle w:val="Akapitzlist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6107D3E5" w14:textId="77777777" w:rsidR="00B73006" w:rsidRDefault="00B73006" w:rsidP="00B73006">
      <w:pPr>
        <w:pStyle w:val="Akapitzlist"/>
        <w:spacing w:line="360" w:lineRule="auto"/>
        <w:jc w:val="both"/>
        <w:rPr>
          <w:rFonts w:ascii="Century Gothic" w:hAnsi="Century Gothic"/>
        </w:rPr>
      </w:pPr>
    </w:p>
    <w:p w14:paraId="48404BA0" w14:textId="0458D123" w:rsidR="00B73006" w:rsidRDefault="00B73006" w:rsidP="00B7300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Uzasadnienie wyboru</w:t>
      </w:r>
    </w:p>
    <w:p w14:paraId="5E5BD021" w14:textId="16EF7169" w:rsidR="00B73006" w:rsidRDefault="00B73006" w:rsidP="00B73006">
      <w:pPr>
        <w:pStyle w:val="Akapitzlist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E8EF9" w14:textId="1AF79055" w:rsidR="00B73006" w:rsidRDefault="00B73006" w:rsidP="00B7300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Załączniki do Protokołu:</w:t>
      </w:r>
    </w:p>
    <w:p w14:paraId="2668BCAF" w14:textId="0813B08A" w:rsidR="00B73006" w:rsidRDefault="00B73006" w:rsidP="00B73006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Kopia ogłoszenia o naborze</w:t>
      </w:r>
    </w:p>
    <w:p w14:paraId="766844B8" w14:textId="05D5D05F" w:rsidR="00B73006" w:rsidRDefault="00B73006" w:rsidP="00B73006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Kopie dokumentów a</w:t>
      </w:r>
      <w:r w:rsidR="002160A9">
        <w:rPr>
          <w:rFonts w:ascii="Century Gothic" w:hAnsi="Century Gothic"/>
        </w:rPr>
        <w:t>p</w:t>
      </w:r>
      <w:r>
        <w:rPr>
          <w:rFonts w:ascii="Century Gothic" w:hAnsi="Century Gothic"/>
        </w:rPr>
        <w:t>likacyjnych</w:t>
      </w:r>
    </w:p>
    <w:p w14:paraId="7793B3CF" w14:textId="60C06817" w:rsidR="00B73006" w:rsidRDefault="00B73006" w:rsidP="00B73006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Wyniki testu kwalifikacyjnego i rozmowy kwalifikacyjnej.</w:t>
      </w:r>
    </w:p>
    <w:p w14:paraId="50662474" w14:textId="77777777" w:rsidR="00B73006" w:rsidRDefault="00B73006" w:rsidP="00B73006">
      <w:pPr>
        <w:pStyle w:val="Akapitzlist"/>
        <w:spacing w:line="360" w:lineRule="auto"/>
        <w:ind w:left="1440"/>
        <w:jc w:val="both"/>
        <w:rPr>
          <w:rFonts w:ascii="Century Gothic" w:hAnsi="Century Gothic"/>
        </w:rPr>
      </w:pPr>
    </w:p>
    <w:p w14:paraId="45AE5D60" w14:textId="3886097B" w:rsidR="00B73006" w:rsidRDefault="00B73006" w:rsidP="00B73006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Protokół sporządził: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Zatwierdził</w:t>
      </w:r>
    </w:p>
    <w:p w14:paraId="09267630" w14:textId="77777777" w:rsidR="00B73006" w:rsidRDefault="00B73006" w:rsidP="00B73006">
      <w:pPr>
        <w:spacing w:line="360" w:lineRule="auto"/>
        <w:jc w:val="both"/>
        <w:rPr>
          <w:rFonts w:ascii="Century Gothic" w:hAnsi="Century Gothic"/>
        </w:rPr>
      </w:pPr>
    </w:p>
    <w:p w14:paraId="5BC95666" w14:textId="2390B79A" w:rsidR="00B73006" w:rsidRDefault="00B73006" w:rsidP="00B73006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</w:t>
      </w:r>
    </w:p>
    <w:p w14:paraId="01E05036" w14:textId="20D59739" w:rsidR="00B73006" w:rsidRDefault="00B73006" w:rsidP="00B73006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(data, imię i nazwisko)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(Dyrektor FP)</w:t>
      </w:r>
    </w:p>
    <w:p w14:paraId="3D1720E7" w14:textId="3B56046D" w:rsidR="00B73006" w:rsidRDefault="00B73006" w:rsidP="00B73006">
      <w:pPr>
        <w:spacing w:line="360" w:lineRule="auto"/>
        <w:jc w:val="both"/>
        <w:rPr>
          <w:rFonts w:ascii="Century Gothic" w:hAnsi="Century Gothic"/>
        </w:rPr>
      </w:pPr>
    </w:p>
    <w:p w14:paraId="6DF4A083" w14:textId="77777777" w:rsidR="00B73006" w:rsidRDefault="00B73006" w:rsidP="00B73006">
      <w:pPr>
        <w:spacing w:line="360" w:lineRule="auto"/>
        <w:jc w:val="both"/>
        <w:rPr>
          <w:rFonts w:ascii="Century Gothic" w:hAnsi="Century Gothic"/>
        </w:rPr>
      </w:pPr>
    </w:p>
    <w:p w14:paraId="144B639C" w14:textId="269BE459" w:rsidR="00B73006" w:rsidRDefault="00B73006" w:rsidP="00B73006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Podpisy członków Komisji:</w:t>
      </w:r>
    </w:p>
    <w:p w14:paraId="4593FB41" w14:textId="1783F99B" w:rsidR="00B73006" w:rsidRDefault="00B73006" w:rsidP="00B73006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3D0B65DB" w14:textId="554DCF85" w:rsidR="00B73006" w:rsidRDefault="00B73006" w:rsidP="00B73006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………………………………………………….</w:t>
      </w:r>
    </w:p>
    <w:p w14:paraId="251F013A" w14:textId="47018845" w:rsidR="00B73006" w:rsidRPr="00B73006" w:rsidRDefault="00B73006" w:rsidP="00B73006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………………………………………………….</w:t>
      </w:r>
    </w:p>
    <w:p w14:paraId="3C864FF8" w14:textId="25A9CBE7" w:rsidR="00B73006" w:rsidRDefault="00B73006" w:rsidP="00B73006">
      <w:pPr>
        <w:spacing w:line="360" w:lineRule="auto"/>
        <w:ind w:left="360"/>
        <w:jc w:val="both"/>
        <w:rPr>
          <w:rFonts w:ascii="Century Gothic" w:hAnsi="Century Gothic"/>
        </w:rPr>
      </w:pPr>
    </w:p>
    <w:p w14:paraId="7E0028BE" w14:textId="6727FA55" w:rsidR="00566494" w:rsidRDefault="00566494" w:rsidP="00B73006">
      <w:pPr>
        <w:spacing w:line="360" w:lineRule="auto"/>
        <w:ind w:left="360"/>
        <w:jc w:val="both"/>
        <w:rPr>
          <w:rFonts w:ascii="Century Gothic" w:hAnsi="Century Gothic"/>
        </w:rPr>
      </w:pPr>
    </w:p>
    <w:p w14:paraId="03BB6BB8" w14:textId="48202758" w:rsidR="00566494" w:rsidRDefault="00566494" w:rsidP="00B73006">
      <w:pPr>
        <w:spacing w:line="360" w:lineRule="auto"/>
        <w:ind w:left="360"/>
        <w:jc w:val="both"/>
        <w:rPr>
          <w:rFonts w:ascii="Century Gothic" w:hAnsi="Century Gothic"/>
        </w:rPr>
      </w:pPr>
    </w:p>
    <w:p w14:paraId="149228F9" w14:textId="463A8F4E" w:rsidR="00566494" w:rsidRDefault="00566494" w:rsidP="00B73006">
      <w:pPr>
        <w:spacing w:line="360" w:lineRule="auto"/>
        <w:ind w:left="360"/>
        <w:jc w:val="both"/>
        <w:rPr>
          <w:rFonts w:ascii="Century Gothic" w:hAnsi="Century Gothic"/>
        </w:rPr>
      </w:pPr>
    </w:p>
    <w:p w14:paraId="4F987BAD" w14:textId="27CD7B9C" w:rsidR="00566494" w:rsidRDefault="00566494" w:rsidP="00B73006">
      <w:pPr>
        <w:spacing w:line="360" w:lineRule="auto"/>
        <w:ind w:left="360"/>
        <w:jc w:val="both"/>
        <w:rPr>
          <w:rFonts w:ascii="Century Gothic" w:hAnsi="Century Gothic"/>
        </w:rPr>
      </w:pPr>
    </w:p>
    <w:p w14:paraId="110BC865" w14:textId="0C13916D" w:rsidR="00566494" w:rsidRDefault="00566494" w:rsidP="00B73006">
      <w:pPr>
        <w:spacing w:line="360" w:lineRule="auto"/>
        <w:ind w:left="360"/>
        <w:jc w:val="both"/>
        <w:rPr>
          <w:rFonts w:ascii="Century Gothic" w:hAnsi="Century Gothic"/>
        </w:rPr>
      </w:pPr>
    </w:p>
    <w:p w14:paraId="0F1E52FA" w14:textId="19620322" w:rsidR="00566494" w:rsidRDefault="00566494" w:rsidP="00B73006">
      <w:pPr>
        <w:spacing w:line="360" w:lineRule="auto"/>
        <w:ind w:left="360"/>
        <w:jc w:val="both"/>
        <w:rPr>
          <w:rFonts w:ascii="Century Gothic" w:hAnsi="Century Gothic"/>
        </w:rPr>
      </w:pPr>
    </w:p>
    <w:p w14:paraId="6A6A423F" w14:textId="77777777" w:rsidR="00566494" w:rsidRDefault="00566494" w:rsidP="00566494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</w:p>
    <w:p w14:paraId="20435EE6" w14:textId="050B4432" w:rsidR="00566494" w:rsidRDefault="00566494" w:rsidP="00566494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 w:rsidRPr="00987F78">
        <w:rPr>
          <w:rFonts w:ascii="Century Gothic" w:hAnsi="Century Gothic"/>
          <w:sz w:val="16"/>
          <w:szCs w:val="16"/>
        </w:rPr>
        <w:t xml:space="preserve">Załącznik nr </w:t>
      </w:r>
      <w:r>
        <w:rPr>
          <w:rFonts w:ascii="Century Gothic" w:hAnsi="Century Gothic"/>
          <w:sz w:val="16"/>
          <w:szCs w:val="16"/>
        </w:rPr>
        <w:t>5</w:t>
      </w:r>
    </w:p>
    <w:p w14:paraId="539C693B" w14:textId="77777777" w:rsidR="00566494" w:rsidRDefault="00566494" w:rsidP="00566494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do Regulaminu naboru</w:t>
      </w:r>
    </w:p>
    <w:p w14:paraId="327DE7CF" w14:textId="77777777" w:rsidR="00566494" w:rsidRDefault="00566494" w:rsidP="00566494">
      <w:pPr>
        <w:spacing w:line="36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na stanowisko nieartystyczne</w:t>
      </w:r>
    </w:p>
    <w:p w14:paraId="601EFFAC" w14:textId="2FF4DB83" w:rsidR="00566494" w:rsidRDefault="00566494" w:rsidP="00566494">
      <w:pPr>
        <w:spacing w:line="360" w:lineRule="auto"/>
        <w:ind w:left="360"/>
        <w:jc w:val="center"/>
        <w:rPr>
          <w:rFonts w:ascii="Century Gothic" w:hAnsi="Century Gothic"/>
          <w:b/>
          <w:bCs/>
        </w:rPr>
      </w:pPr>
      <w:r w:rsidRPr="00566494">
        <w:rPr>
          <w:rFonts w:ascii="Century Gothic" w:hAnsi="Century Gothic"/>
          <w:b/>
          <w:bCs/>
        </w:rPr>
        <w:t>INFORMACJA O WYNIKU NABORU</w:t>
      </w:r>
    </w:p>
    <w:p w14:paraId="5F95F4A0" w14:textId="77777777" w:rsidR="00566494" w:rsidRPr="00566494" w:rsidRDefault="00566494" w:rsidP="00566494">
      <w:pPr>
        <w:spacing w:line="360" w:lineRule="auto"/>
        <w:ind w:left="360"/>
        <w:jc w:val="center"/>
        <w:rPr>
          <w:rFonts w:ascii="Century Gothic" w:hAnsi="Century Gothic"/>
          <w:b/>
          <w:bCs/>
        </w:rPr>
      </w:pPr>
    </w:p>
    <w:p w14:paraId="7B0E4C35" w14:textId="36B84248" w:rsidR="00566494" w:rsidRDefault="00566494" w:rsidP="00566494">
      <w:pPr>
        <w:spacing w:line="36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Dyrektor Filharmonii Pomorskiej informuje, że procedura naboru na stanowisko ………………………………………………………………………………………..……………..</w:t>
      </w:r>
    </w:p>
    <w:p w14:paraId="317E06FE" w14:textId="77777777" w:rsidR="00566494" w:rsidRDefault="00566494" w:rsidP="00B73006">
      <w:pPr>
        <w:spacing w:line="360" w:lineRule="auto"/>
        <w:ind w:left="360"/>
        <w:jc w:val="both"/>
        <w:rPr>
          <w:rFonts w:ascii="Century Gothic" w:hAnsi="Century Gothic"/>
        </w:rPr>
      </w:pPr>
    </w:p>
    <w:p w14:paraId="63FFD0D3" w14:textId="21331D59" w:rsidR="00566494" w:rsidRDefault="00566494" w:rsidP="0056649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</w:rPr>
      </w:pPr>
      <w:r w:rsidRPr="00566494">
        <w:rPr>
          <w:rFonts w:ascii="Century Gothic" w:hAnsi="Century Gothic"/>
        </w:rPr>
        <w:t>Zakończyła się z wynikiem pozytywnym.</w:t>
      </w:r>
      <w:r>
        <w:rPr>
          <w:rFonts w:ascii="Century Gothic" w:hAnsi="Century Gothic"/>
        </w:rPr>
        <w:t>*</w:t>
      </w:r>
    </w:p>
    <w:p w14:paraId="012C86F9" w14:textId="40F99A87" w:rsidR="00566494" w:rsidRDefault="00566494" w:rsidP="0056649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Nie dokonano wyboru kandydata na ww. stanowisko.*</w:t>
      </w:r>
    </w:p>
    <w:p w14:paraId="447871D9" w14:textId="57870D00" w:rsidR="00566494" w:rsidRDefault="00566494" w:rsidP="00566494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UZASADNIENIE</w:t>
      </w:r>
    </w:p>
    <w:p w14:paraId="730A9862" w14:textId="54922A79" w:rsidR="00566494" w:rsidRDefault="00566494" w:rsidP="00566494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7437BB" w14:textId="338AB742" w:rsidR="00566494" w:rsidRDefault="00566494" w:rsidP="00566494">
      <w:pPr>
        <w:spacing w:line="360" w:lineRule="auto"/>
        <w:jc w:val="both"/>
        <w:rPr>
          <w:rFonts w:ascii="Century Gothic" w:hAnsi="Century Gothic"/>
        </w:rPr>
      </w:pPr>
    </w:p>
    <w:p w14:paraId="6BA52CE6" w14:textId="3AB87029" w:rsidR="00566494" w:rsidRDefault="00566494" w:rsidP="00566494">
      <w:pPr>
        <w:spacing w:line="360" w:lineRule="auto"/>
        <w:jc w:val="both"/>
        <w:rPr>
          <w:rFonts w:ascii="Century Gothic" w:hAnsi="Century Gothic"/>
        </w:rPr>
      </w:pPr>
    </w:p>
    <w:p w14:paraId="50B3B16E" w14:textId="31017D5D" w:rsidR="00566494" w:rsidRPr="00566494" w:rsidRDefault="00566494" w:rsidP="00566494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*zaznaczyć odpowiednio</w:t>
      </w:r>
    </w:p>
    <w:p w14:paraId="38FA9D42" w14:textId="2503D6C7" w:rsidR="00566494" w:rsidRDefault="00566494" w:rsidP="00B73006">
      <w:pPr>
        <w:spacing w:line="36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……………………………………………….</w:t>
      </w:r>
    </w:p>
    <w:p w14:paraId="1F535A53" w14:textId="0E7D9D63" w:rsidR="00566494" w:rsidRDefault="00566494" w:rsidP="00566494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(data, podpis i pieczęć Dyrektora FP)</w:t>
      </w:r>
    </w:p>
    <w:p w14:paraId="040B97D7" w14:textId="4BCCC169" w:rsidR="00566494" w:rsidRDefault="00566494" w:rsidP="00566494">
      <w:pPr>
        <w:spacing w:line="360" w:lineRule="auto"/>
        <w:jc w:val="both"/>
        <w:rPr>
          <w:rFonts w:ascii="Century Gothic" w:hAnsi="Century Gothic"/>
        </w:rPr>
      </w:pPr>
    </w:p>
    <w:p w14:paraId="0924BCBA" w14:textId="6168EE68" w:rsidR="00566494" w:rsidRDefault="00566494" w:rsidP="00566494">
      <w:pPr>
        <w:spacing w:line="360" w:lineRule="auto"/>
        <w:jc w:val="both"/>
        <w:rPr>
          <w:rFonts w:ascii="Century Gothic" w:hAnsi="Century Gothic"/>
        </w:rPr>
      </w:pPr>
    </w:p>
    <w:p w14:paraId="44491AFF" w14:textId="439D7104" w:rsidR="00566494" w:rsidRDefault="00566494" w:rsidP="00566494">
      <w:pPr>
        <w:spacing w:line="360" w:lineRule="auto"/>
        <w:jc w:val="both"/>
        <w:rPr>
          <w:rFonts w:ascii="Century Gothic" w:hAnsi="Century Gothic"/>
        </w:rPr>
      </w:pPr>
    </w:p>
    <w:p w14:paraId="0A059221" w14:textId="1459B2D2" w:rsidR="00566494" w:rsidRPr="00566494" w:rsidRDefault="00566494" w:rsidP="00566494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Informację upowszechnia się w Biuletynie Informacji Publicznej i gablocie ogłoszeń w ciągu 14 dni od dnia zakończenia procedury naboru w przypadku gdy w jego wyniku nie doszło do zatrudnienia żadnego z kandydatów, lub w ciągu 14 dni od dnia zatrudnienia kandydata.</w:t>
      </w:r>
    </w:p>
    <w:sectPr w:rsidR="00566494" w:rsidRPr="00566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2F6C"/>
    <w:multiLevelType w:val="hybridMultilevel"/>
    <w:tmpl w:val="DFBCEFA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6447EA"/>
    <w:multiLevelType w:val="hybridMultilevel"/>
    <w:tmpl w:val="1B3A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0091A"/>
    <w:multiLevelType w:val="hybridMultilevel"/>
    <w:tmpl w:val="A59AA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6D96"/>
    <w:multiLevelType w:val="hybridMultilevel"/>
    <w:tmpl w:val="D828FC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65D0A"/>
    <w:multiLevelType w:val="hybridMultilevel"/>
    <w:tmpl w:val="A482BF5C"/>
    <w:lvl w:ilvl="0" w:tplc="E6A84E9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50FF"/>
    <w:multiLevelType w:val="hybridMultilevel"/>
    <w:tmpl w:val="F6A270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345108"/>
    <w:multiLevelType w:val="hybridMultilevel"/>
    <w:tmpl w:val="FDA68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97B3D"/>
    <w:multiLevelType w:val="hybridMultilevel"/>
    <w:tmpl w:val="06BA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F74F7"/>
    <w:multiLevelType w:val="hybridMultilevel"/>
    <w:tmpl w:val="CA781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0153A"/>
    <w:multiLevelType w:val="hybridMultilevel"/>
    <w:tmpl w:val="2A1E3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578E7"/>
    <w:multiLevelType w:val="hybridMultilevel"/>
    <w:tmpl w:val="1FC4029E"/>
    <w:lvl w:ilvl="0" w:tplc="9E4444D8">
      <w:start w:val="1"/>
      <w:numFmt w:val="decimal"/>
      <w:lvlText w:val="%1."/>
      <w:lvlJc w:val="right"/>
      <w:pPr>
        <w:ind w:left="1428" w:hanging="360"/>
      </w:pPr>
      <w:rPr>
        <w:rFonts w:asciiTheme="majorHAnsi" w:hAnsi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6175615"/>
    <w:multiLevelType w:val="hybridMultilevel"/>
    <w:tmpl w:val="32926EE8"/>
    <w:lvl w:ilvl="0" w:tplc="4BDCAD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36807"/>
    <w:multiLevelType w:val="hybridMultilevel"/>
    <w:tmpl w:val="62A23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51FC"/>
    <w:multiLevelType w:val="hybridMultilevel"/>
    <w:tmpl w:val="2E40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B63D1"/>
    <w:multiLevelType w:val="hybridMultilevel"/>
    <w:tmpl w:val="9DF2C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F6522"/>
    <w:multiLevelType w:val="hybridMultilevel"/>
    <w:tmpl w:val="62A23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540F6"/>
    <w:multiLevelType w:val="hybridMultilevel"/>
    <w:tmpl w:val="B38EF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13F70"/>
    <w:multiLevelType w:val="hybridMultilevel"/>
    <w:tmpl w:val="72FC9E38"/>
    <w:lvl w:ilvl="0" w:tplc="E626D54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D08C3"/>
    <w:multiLevelType w:val="hybridMultilevel"/>
    <w:tmpl w:val="955EA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73A60"/>
    <w:multiLevelType w:val="hybridMultilevel"/>
    <w:tmpl w:val="6B120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A1E81"/>
    <w:multiLevelType w:val="hybridMultilevel"/>
    <w:tmpl w:val="F3409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D3F20"/>
    <w:multiLevelType w:val="hybridMultilevel"/>
    <w:tmpl w:val="2E40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22D4A"/>
    <w:multiLevelType w:val="hybridMultilevel"/>
    <w:tmpl w:val="4E685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806E0"/>
    <w:multiLevelType w:val="hybridMultilevel"/>
    <w:tmpl w:val="04489BD2"/>
    <w:lvl w:ilvl="0" w:tplc="9E4444D8">
      <w:start w:val="1"/>
      <w:numFmt w:val="decimal"/>
      <w:lvlText w:val="%1."/>
      <w:lvlJc w:val="right"/>
      <w:pPr>
        <w:ind w:left="1428" w:hanging="360"/>
      </w:pPr>
      <w:rPr>
        <w:rFonts w:asciiTheme="majorHAnsi" w:hAnsi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278566A"/>
    <w:multiLevelType w:val="hybridMultilevel"/>
    <w:tmpl w:val="D9CE3FCA"/>
    <w:lvl w:ilvl="0" w:tplc="92CC3A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271CB"/>
    <w:multiLevelType w:val="hybridMultilevel"/>
    <w:tmpl w:val="956C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43B81"/>
    <w:multiLevelType w:val="hybridMultilevel"/>
    <w:tmpl w:val="02A4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53501"/>
    <w:multiLevelType w:val="hybridMultilevel"/>
    <w:tmpl w:val="FD4E4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B1743"/>
    <w:multiLevelType w:val="hybridMultilevel"/>
    <w:tmpl w:val="58FE5B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1358165">
    <w:abstractNumId w:val="16"/>
  </w:num>
  <w:num w:numId="2" w16cid:durableId="1613895554">
    <w:abstractNumId w:val="18"/>
  </w:num>
  <w:num w:numId="3" w16cid:durableId="357513012">
    <w:abstractNumId w:val="8"/>
  </w:num>
  <w:num w:numId="4" w16cid:durableId="1582830144">
    <w:abstractNumId w:val="27"/>
  </w:num>
  <w:num w:numId="5" w16cid:durableId="1105806259">
    <w:abstractNumId w:val="3"/>
  </w:num>
  <w:num w:numId="6" w16cid:durableId="1488400623">
    <w:abstractNumId w:val="7"/>
  </w:num>
  <w:num w:numId="7" w16cid:durableId="1932275900">
    <w:abstractNumId w:val="2"/>
  </w:num>
  <w:num w:numId="8" w16cid:durableId="178544947">
    <w:abstractNumId w:val="0"/>
  </w:num>
  <w:num w:numId="9" w16cid:durableId="1566647985">
    <w:abstractNumId w:val="19"/>
  </w:num>
  <w:num w:numId="10" w16cid:durableId="1756436900">
    <w:abstractNumId w:val="20"/>
  </w:num>
  <w:num w:numId="11" w16cid:durableId="1340349322">
    <w:abstractNumId w:val="22"/>
  </w:num>
  <w:num w:numId="12" w16cid:durableId="1403944684">
    <w:abstractNumId w:val="26"/>
  </w:num>
  <w:num w:numId="13" w16cid:durableId="1879850533">
    <w:abstractNumId w:val="25"/>
  </w:num>
  <w:num w:numId="14" w16cid:durableId="1833716463">
    <w:abstractNumId w:val="14"/>
  </w:num>
  <w:num w:numId="15" w16cid:durableId="1976373569">
    <w:abstractNumId w:val="6"/>
  </w:num>
  <w:num w:numId="16" w16cid:durableId="1405952649">
    <w:abstractNumId w:val="15"/>
  </w:num>
  <w:num w:numId="17" w16cid:durableId="195391326">
    <w:abstractNumId w:val="9"/>
  </w:num>
  <w:num w:numId="18" w16cid:durableId="1813448296">
    <w:abstractNumId w:val="12"/>
  </w:num>
  <w:num w:numId="19" w16cid:durableId="2095973719">
    <w:abstractNumId w:val="5"/>
  </w:num>
  <w:num w:numId="20" w16cid:durableId="1825929065">
    <w:abstractNumId w:val="1"/>
  </w:num>
  <w:num w:numId="21" w16cid:durableId="2130270120">
    <w:abstractNumId w:val="28"/>
  </w:num>
  <w:num w:numId="22" w16cid:durableId="602038083">
    <w:abstractNumId w:val="13"/>
  </w:num>
  <w:num w:numId="23" w16cid:durableId="789203161">
    <w:abstractNumId w:val="21"/>
  </w:num>
  <w:num w:numId="24" w16cid:durableId="71893631">
    <w:abstractNumId w:val="11"/>
  </w:num>
  <w:num w:numId="25" w16cid:durableId="1960991942">
    <w:abstractNumId w:val="23"/>
  </w:num>
  <w:num w:numId="26" w16cid:durableId="1667899556">
    <w:abstractNumId w:val="10"/>
  </w:num>
  <w:num w:numId="27" w16cid:durableId="1913468837">
    <w:abstractNumId w:val="24"/>
  </w:num>
  <w:num w:numId="28" w16cid:durableId="508877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08484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5D"/>
    <w:rsid w:val="00020EEA"/>
    <w:rsid w:val="00066D1A"/>
    <w:rsid w:val="00084CC8"/>
    <w:rsid w:val="0008542A"/>
    <w:rsid w:val="000B472D"/>
    <w:rsid w:val="000C0F4D"/>
    <w:rsid w:val="000E0850"/>
    <w:rsid w:val="00151E58"/>
    <w:rsid w:val="00182820"/>
    <w:rsid w:val="002160A9"/>
    <w:rsid w:val="002D76C4"/>
    <w:rsid w:val="003552F2"/>
    <w:rsid w:val="0036373E"/>
    <w:rsid w:val="003807EB"/>
    <w:rsid w:val="003C52B3"/>
    <w:rsid w:val="00481407"/>
    <w:rsid w:val="004C10EA"/>
    <w:rsid w:val="00526108"/>
    <w:rsid w:val="00566494"/>
    <w:rsid w:val="005A258B"/>
    <w:rsid w:val="00683416"/>
    <w:rsid w:val="00695818"/>
    <w:rsid w:val="00705FFF"/>
    <w:rsid w:val="00797AE1"/>
    <w:rsid w:val="007F5B00"/>
    <w:rsid w:val="00953672"/>
    <w:rsid w:val="00987F78"/>
    <w:rsid w:val="00A761BD"/>
    <w:rsid w:val="00AA7C5D"/>
    <w:rsid w:val="00AC5EA6"/>
    <w:rsid w:val="00AE5A3D"/>
    <w:rsid w:val="00B62D70"/>
    <w:rsid w:val="00B73006"/>
    <w:rsid w:val="00BA6657"/>
    <w:rsid w:val="00BF0646"/>
    <w:rsid w:val="00C40037"/>
    <w:rsid w:val="00CA1113"/>
    <w:rsid w:val="00CE40AD"/>
    <w:rsid w:val="00D167DB"/>
    <w:rsid w:val="00D51049"/>
    <w:rsid w:val="00DB704A"/>
    <w:rsid w:val="00DD2B2C"/>
    <w:rsid w:val="00EC2058"/>
    <w:rsid w:val="00E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5CF4"/>
  <w15:docId w15:val="{76824AC2-5EC8-4885-BA41-35497222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60A9"/>
    <w:pPr>
      <w:keepNext/>
      <w:jc w:val="center"/>
      <w:outlineLvl w:val="0"/>
    </w:pPr>
    <w:rPr>
      <w:rFonts w:ascii="Century Gothic" w:hAnsi="Century Gothic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7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0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E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EE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20EE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EE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7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160A9"/>
    <w:rPr>
      <w:rFonts w:ascii="Century Gothic" w:hAnsi="Century Gothic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D70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D7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2D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EBDC3-9092-4A69-BEBC-3C8BC697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2087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DorotaG</cp:lastModifiedBy>
  <cp:revision>6</cp:revision>
  <cp:lastPrinted>2024-08-14T06:37:00Z</cp:lastPrinted>
  <dcterms:created xsi:type="dcterms:W3CDTF">2024-08-06T12:18:00Z</dcterms:created>
  <dcterms:modified xsi:type="dcterms:W3CDTF">2024-08-14T06:37:00Z</dcterms:modified>
</cp:coreProperties>
</file>